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DE" w:rsidRPr="00C918F5" w:rsidRDefault="00BC4E47" w:rsidP="00CF6EE3">
      <w:pPr>
        <w:widowControl w:val="0"/>
        <w:autoSpaceDE w:val="0"/>
        <w:autoSpaceDN w:val="0"/>
        <w:adjustRightInd w:val="0"/>
        <w:spacing w:after="0" w:line="240" w:lineRule="auto"/>
        <w:ind w:left="1087" w:right="-20"/>
        <w:jc w:val="right"/>
        <w:rPr>
          <w:rFonts w:ascii="Times New Roman" w:hAnsi="Times New Roman" w:cs="Times New Roman"/>
          <w:sz w:val="28"/>
          <w:szCs w:val="28"/>
        </w:rPr>
      </w:pPr>
      <w:r w:rsidRPr="00BC4E47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16pt;margin-top:790.65pt;width:621.55pt;height:21pt;z-index:251660288" stroked="f">
            <v:textbox style="mso-next-textbox:#_x0000_s1027;mso-fit-shape-to-text:t" inset="0,0,0,0">
              <w:txbxContent>
                <w:p w:rsidR="00245FB3" w:rsidRDefault="00245FB3" w:rsidP="005032DE">
                  <w:pPr>
                    <w:pStyle w:val="a3"/>
                    <w:rPr>
                      <w:noProof/>
                    </w:rPr>
                  </w:pPr>
                  <w:r>
                    <w:t xml:space="preserve">Рисунок </w:t>
                  </w:r>
                  <w:fldSimple w:instr=" SEQ Рисунок \* ARABIC ">
                    <w:r w:rsidR="0011770E">
                      <w:rPr>
                        <w:noProof/>
                      </w:rPr>
                      <w:t>1</w:t>
                    </w:r>
                  </w:fldSimple>
                </w:p>
              </w:txbxContent>
            </v:textbox>
          </v:shape>
        </w:pict>
      </w:r>
      <w:r w:rsidR="005032DE" w:rsidRPr="00C33D0D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-284480</wp:posOffset>
            </wp:positionH>
            <wp:positionV relativeFrom="paragraph">
              <wp:posOffset>-711835</wp:posOffset>
            </wp:positionV>
            <wp:extent cx="5930900" cy="1070229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070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32DE" w:rsidRPr="00C918F5">
        <w:rPr>
          <w:rFonts w:ascii="Times New Roman" w:hAnsi="Times New Roman" w:cs="Times New Roman"/>
          <w:sz w:val="28"/>
          <w:szCs w:val="28"/>
        </w:rPr>
        <w:t>Гос</w:t>
      </w:r>
      <w:r w:rsidR="005032DE" w:rsidRPr="00C918F5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="005032DE" w:rsidRPr="00C918F5">
        <w:rPr>
          <w:rFonts w:ascii="Times New Roman" w:hAnsi="Times New Roman" w:cs="Times New Roman"/>
          <w:sz w:val="28"/>
          <w:szCs w:val="28"/>
        </w:rPr>
        <w:t>д</w:t>
      </w:r>
      <w:r w:rsidR="005032DE" w:rsidRPr="00C918F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5032DE" w:rsidRPr="00C918F5">
        <w:rPr>
          <w:rFonts w:ascii="Times New Roman" w:hAnsi="Times New Roman" w:cs="Times New Roman"/>
          <w:sz w:val="28"/>
          <w:szCs w:val="28"/>
        </w:rPr>
        <w:t>рственное</w:t>
      </w:r>
      <w:r w:rsidR="005032DE" w:rsidRPr="00C918F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C918F5" w:rsidRPr="00C918F5">
        <w:rPr>
          <w:rFonts w:ascii="Times New Roman" w:hAnsi="Times New Roman" w:cs="Times New Roman"/>
          <w:sz w:val="28"/>
          <w:szCs w:val="28"/>
        </w:rPr>
        <w:t>бюджетное</w:t>
      </w:r>
      <w:r w:rsidR="005032DE" w:rsidRPr="00C918F5">
        <w:rPr>
          <w:rFonts w:ascii="Times New Roman" w:hAnsi="Times New Roman" w:cs="Times New Roman"/>
          <w:sz w:val="28"/>
          <w:szCs w:val="28"/>
        </w:rPr>
        <w:t xml:space="preserve"> п</w:t>
      </w:r>
      <w:r w:rsidR="005032DE" w:rsidRPr="00C918F5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="005032DE" w:rsidRPr="00C918F5">
        <w:rPr>
          <w:rFonts w:ascii="Times New Roman" w:hAnsi="Times New Roman" w:cs="Times New Roman"/>
          <w:spacing w:val="1"/>
          <w:sz w:val="28"/>
          <w:szCs w:val="28"/>
        </w:rPr>
        <w:t>оф</w:t>
      </w:r>
      <w:r w:rsidR="005032DE" w:rsidRPr="00C918F5">
        <w:rPr>
          <w:rFonts w:ascii="Times New Roman" w:hAnsi="Times New Roman" w:cs="Times New Roman"/>
          <w:sz w:val="28"/>
          <w:szCs w:val="28"/>
        </w:rPr>
        <w:t>есс</w:t>
      </w:r>
      <w:r w:rsidR="005032DE" w:rsidRPr="00C918F5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5032DE" w:rsidRPr="00C918F5">
        <w:rPr>
          <w:rFonts w:ascii="Times New Roman" w:hAnsi="Times New Roman" w:cs="Times New Roman"/>
          <w:sz w:val="28"/>
          <w:szCs w:val="28"/>
        </w:rPr>
        <w:t>о</w:t>
      </w:r>
      <w:r w:rsidR="005032DE" w:rsidRPr="00C918F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5032DE" w:rsidRPr="00C918F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5032DE" w:rsidRPr="00C918F5">
        <w:rPr>
          <w:rFonts w:ascii="Times New Roman" w:hAnsi="Times New Roman" w:cs="Times New Roman"/>
          <w:sz w:val="28"/>
          <w:szCs w:val="28"/>
        </w:rPr>
        <w:t>льн</w:t>
      </w:r>
      <w:r w:rsidR="005032DE" w:rsidRPr="00C918F5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5032DE" w:rsidRPr="00C918F5">
        <w:rPr>
          <w:rFonts w:ascii="Times New Roman" w:hAnsi="Times New Roman" w:cs="Times New Roman"/>
          <w:sz w:val="28"/>
          <w:szCs w:val="28"/>
        </w:rPr>
        <w:t xml:space="preserve">е </w:t>
      </w:r>
      <w:r w:rsidR="005032DE" w:rsidRPr="00C918F5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5032DE" w:rsidRPr="00C918F5">
        <w:rPr>
          <w:rFonts w:ascii="Times New Roman" w:hAnsi="Times New Roman" w:cs="Times New Roman"/>
          <w:sz w:val="28"/>
          <w:szCs w:val="28"/>
        </w:rPr>
        <w:t>б</w:t>
      </w:r>
      <w:r w:rsidR="005032DE" w:rsidRPr="00C918F5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5032DE" w:rsidRPr="00C918F5">
        <w:rPr>
          <w:rFonts w:ascii="Times New Roman" w:hAnsi="Times New Roman" w:cs="Times New Roman"/>
          <w:sz w:val="28"/>
          <w:szCs w:val="28"/>
        </w:rPr>
        <w:t>аз</w:t>
      </w:r>
      <w:r w:rsidR="005032DE" w:rsidRPr="00C918F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5032DE" w:rsidRPr="00C918F5">
        <w:rPr>
          <w:rFonts w:ascii="Times New Roman" w:hAnsi="Times New Roman" w:cs="Times New Roman"/>
          <w:sz w:val="28"/>
          <w:szCs w:val="28"/>
        </w:rPr>
        <w:t>ват</w:t>
      </w:r>
      <w:r w:rsidR="005032DE" w:rsidRPr="00C918F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5032DE" w:rsidRPr="00C918F5">
        <w:rPr>
          <w:rFonts w:ascii="Times New Roman" w:hAnsi="Times New Roman" w:cs="Times New Roman"/>
          <w:sz w:val="28"/>
          <w:szCs w:val="28"/>
        </w:rPr>
        <w:t>ль</w:t>
      </w:r>
      <w:r w:rsidR="005032DE" w:rsidRPr="00C918F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5032DE" w:rsidRPr="00C918F5">
        <w:rPr>
          <w:rFonts w:ascii="Times New Roman" w:hAnsi="Times New Roman" w:cs="Times New Roman"/>
          <w:sz w:val="28"/>
          <w:szCs w:val="28"/>
        </w:rPr>
        <w:t>о</w:t>
      </w:r>
      <w:r w:rsidR="005032DE" w:rsidRPr="00C918F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5032DE" w:rsidRPr="00C918F5">
        <w:rPr>
          <w:rFonts w:ascii="Times New Roman" w:hAnsi="Times New Roman" w:cs="Times New Roman"/>
          <w:sz w:val="28"/>
          <w:szCs w:val="28"/>
        </w:rPr>
        <w:t xml:space="preserve"> </w:t>
      </w:r>
      <w:r w:rsidR="005032DE" w:rsidRPr="00C918F5">
        <w:rPr>
          <w:rFonts w:ascii="Times New Roman" w:hAnsi="Times New Roman" w:cs="Times New Roman"/>
          <w:spacing w:val="-1"/>
          <w:sz w:val="28"/>
          <w:szCs w:val="28"/>
        </w:rPr>
        <w:t>уч</w:t>
      </w:r>
      <w:r w:rsidR="005032DE" w:rsidRPr="00C918F5">
        <w:rPr>
          <w:rFonts w:ascii="Times New Roman" w:hAnsi="Times New Roman" w:cs="Times New Roman"/>
          <w:sz w:val="28"/>
          <w:szCs w:val="28"/>
        </w:rPr>
        <w:t>режде</w:t>
      </w:r>
      <w:r w:rsidR="005032DE" w:rsidRPr="00C918F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5032DE" w:rsidRPr="00C918F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5032DE" w:rsidRPr="00C918F5">
        <w:rPr>
          <w:rFonts w:ascii="Times New Roman" w:hAnsi="Times New Roman" w:cs="Times New Roman"/>
          <w:sz w:val="28"/>
          <w:szCs w:val="28"/>
        </w:rPr>
        <w:t>е</w:t>
      </w:r>
    </w:p>
    <w:p w:rsidR="005032DE" w:rsidRPr="00C918F5" w:rsidRDefault="005032DE" w:rsidP="00C0660F">
      <w:pPr>
        <w:widowControl w:val="0"/>
        <w:autoSpaceDE w:val="0"/>
        <w:autoSpaceDN w:val="0"/>
        <w:adjustRightInd w:val="0"/>
        <w:spacing w:after="0" w:line="240" w:lineRule="auto"/>
        <w:ind w:left="808" w:right="1134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C918F5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C918F5">
        <w:rPr>
          <w:rFonts w:ascii="Times New Roman" w:hAnsi="Times New Roman" w:cs="Times New Roman"/>
          <w:spacing w:val="-1"/>
          <w:sz w:val="28"/>
          <w:szCs w:val="28"/>
        </w:rPr>
        <w:t>Курганский</w:t>
      </w:r>
      <w:r w:rsidRPr="00C918F5">
        <w:rPr>
          <w:rFonts w:ascii="Times New Roman" w:hAnsi="Times New Roman" w:cs="Times New Roman"/>
          <w:sz w:val="28"/>
          <w:szCs w:val="28"/>
        </w:rPr>
        <w:t xml:space="preserve"> те</w:t>
      </w:r>
      <w:r w:rsidRPr="00C918F5">
        <w:rPr>
          <w:rFonts w:ascii="Times New Roman" w:hAnsi="Times New Roman" w:cs="Times New Roman"/>
          <w:spacing w:val="-1"/>
          <w:sz w:val="28"/>
          <w:szCs w:val="28"/>
        </w:rPr>
        <w:t>х</w:t>
      </w:r>
      <w:r w:rsidRPr="00C918F5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918F5">
        <w:rPr>
          <w:rFonts w:ascii="Times New Roman" w:hAnsi="Times New Roman" w:cs="Times New Roman"/>
          <w:sz w:val="28"/>
          <w:szCs w:val="28"/>
        </w:rPr>
        <w:t>икум</w:t>
      </w:r>
      <w:r w:rsidR="00C918F5">
        <w:rPr>
          <w:rFonts w:ascii="Times New Roman" w:hAnsi="Times New Roman" w:cs="Times New Roman"/>
          <w:sz w:val="28"/>
          <w:szCs w:val="28"/>
        </w:rPr>
        <w:t xml:space="preserve"> сервиса и технологий</w:t>
      </w:r>
      <w:r w:rsidRPr="00C918F5">
        <w:rPr>
          <w:rFonts w:ascii="Times New Roman" w:hAnsi="Times New Roman" w:cs="Times New Roman"/>
          <w:sz w:val="28"/>
          <w:szCs w:val="28"/>
        </w:rPr>
        <w:t>»</w:t>
      </w:r>
    </w:p>
    <w:p w:rsidR="005032DE" w:rsidRDefault="005032DE" w:rsidP="00C0660F">
      <w:pPr>
        <w:jc w:val="center"/>
      </w:pPr>
    </w:p>
    <w:p w:rsidR="005032DE" w:rsidRDefault="005032DE" w:rsidP="00C918F5"/>
    <w:p w:rsidR="00C918F5" w:rsidRDefault="005032DE" w:rsidP="00C918F5">
      <w:pPr>
        <w:widowControl w:val="0"/>
        <w:autoSpaceDE w:val="0"/>
        <w:autoSpaceDN w:val="0"/>
        <w:adjustRightInd w:val="0"/>
        <w:spacing w:after="0"/>
        <w:ind w:left="6723" w:right="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ВЕРЖД</w:t>
      </w:r>
      <w:r>
        <w:rPr>
          <w:rFonts w:ascii="Times New Roman" w:hAnsi="Times New Roman" w:cs="Times New Roman"/>
          <w:spacing w:val="1"/>
          <w:sz w:val="28"/>
          <w:szCs w:val="28"/>
        </w:rPr>
        <w:t>АЮ</w:t>
      </w:r>
    </w:p>
    <w:p w:rsidR="005032DE" w:rsidRDefault="00CF6EE3" w:rsidP="00C918F5">
      <w:pPr>
        <w:widowControl w:val="0"/>
        <w:autoSpaceDE w:val="0"/>
        <w:autoSpaceDN w:val="0"/>
        <w:adjustRightInd w:val="0"/>
        <w:spacing w:after="0"/>
        <w:ind w:left="5954" w:right="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Зам д</w:t>
      </w:r>
      <w:r w:rsidR="005032DE">
        <w:rPr>
          <w:rFonts w:ascii="Times New Roman" w:hAnsi="Times New Roman" w:cs="Times New Roman"/>
          <w:sz w:val="28"/>
          <w:szCs w:val="28"/>
        </w:rPr>
        <w:t>ире</w:t>
      </w:r>
      <w:r w:rsidR="005032DE">
        <w:rPr>
          <w:rFonts w:ascii="Times New Roman" w:hAnsi="Times New Roman" w:cs="Times New Roman"/>
          <w:spacing w:val="1"/>
          <w:sz w:val="28"/>
          <w:szCs w:val="28"/>
        </w:rPr>
        <w:t>к</w:t>
      </w:r>
      <w:r w:rsidR="005032DE">
        <w:rPr>
          <w:rFonts w:ascii="Times New Roman" w:hAnsi="Times New Roman" w:cs="Times New Roman"/>
          <w:spacing w:val="-1"/>
          <w:sz w:val="28"/>
          <w:szCs w:val="28"/>
        </w:rPr>
        <w:t>то</w:t>
      </w:r>
      <w:r w:rsidR="005032D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 по УМР</w:t>
      </w:r>
      <w:r w:rsidR="005032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5032DE" w:rsidRDefault="005032DE" w:rsidP="00C918F5">
      <w:pPr>
        <w:widowControl w:val="0"/>
        <w:autoSpaceDE w:val="0"/>
        <w:autoSpaceDN w:val="0"/>
        <w:adjustRightInd w:val="0"/>
        <w:spacing w:after="0"/>
        <w:ind w:left="5903" w:right="2"/>
        <w:jc w:val="right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</w:t>
      </w:r>
      <w:r>
        <w:rPr>
          <w:rFonts w:ascii="Times New Roman" w:hAnsi="Times New Roman" w:cs="Times New Roman"/>
          <w:spacing w:val="1"/>
          <w:sz w:val="28"/>
          <w:szCs w:val="28"/>
        </w:rPr>
        <w:t>__</w:t>
      </w:r>
      <w:r>
        <w:rPr>
          <w:rFonts w:ascii="Times New Roman" w:hAnsi="Times New Roman" w:cs="Times New Roman"/>
          <w:spacing w:val="-1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pacing w:val="1"/>
          <w:sz w:val="28"/>
          <w:szCs w:val="28"/>
        </w:rPr>
        <w:t>_»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pacing w:val="-1"/>
          <w:sz w:val="28"/>
          <w:szCs w:val="28"/>
        </w:rPr>
        <w:t>_</w:t>
      </w:r>
      <w:r>
        <w:rPr>
          <w:rFonts w:ascii="Times New Roman" w:hAnsi="Times New Roman" w:cs="Times New Roman"/>
          <w:spacing w:val="1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pacing w:val="-1"/>
          <w:sz w:val="28"/>
          <w:szCs w:val="28"/>
        </w:rPr>
        <w:t>_</w:t>
      </w:r>
      <w:r>
        <w:rPr>
          <w:rFonts w:ascii="Times New Roman" w:hAnsi="Times New Roman" w:cs="Times New Roman"/>
          <w:spacing w:val="1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___20</w:t>
      </w:r>
      <w:r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1C5702">
        <w:rPr>
          <w:rFonts w:ascii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1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pacing w:val="-1"/>
          <w:sz w:val="28"/>
          <w:szCs w:val="28"/>
        </w:rPr>
        <w:t>_</w:t>
      </w:r>
      <w:r>
        <w:rPr>
          <w:rFonts w:ascii="Times New Roman" w:hAnsi="Times New Roman" w:cs="Times New Roman"/>
          <w:spacing w:val="1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pacing w:val="-1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pacing w:val="1"/>
          <w:sz w:val="28"/>
          <w:szCs w:val="28"/>
        </w:rPr>
        <w:t>_</w:t>
      </w:r>
      <w:r>
        <w:rPr>
          <w:rFonts w:ascii="Times New Roman" w:hAnsi="Times New Roman" w:cs="Times New Roman"/>
          <w:spacing w:val="-1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6EE3">
        <w:rPr>
          <w:rFonts w:ascii="Times New Roman" w:hAnsi="Times New Roman" w:cs="Times New Roman"/>
          <w:spacing w:val="1"/>
          <w:sz w:val="28"/>
          <w:szCs w:val="28"/>
        </w:rPr>
        <w:t>С.В. Васильева</w:t>
      </w:r>
    </w:p>
    <w:p w:rsidR="005032DE" w:rsidRDefault="005032DE" w:rsidP="005032DE">
      <w:pPr>
        <w:widowControl w:val="0"/>
        <w:autoSpaceDE w:val="0"/>
        <w:autoSpaceDN w:val="0"/>
        <w:adjustRightInd w:val="0"/>
        <w:spacing w:after="0" w:line="240" w:lineRule="auto"/>
        <w:ind w:left="5903" w:right="2"/>
        <w:jc w:val="right"/>
        <w:rPr>
          <w:rFonts w:ascii="Times New Roman" w:hAnsi="Times New Roman" w:cs="Times New Roman"/>
          <w:spacing w:val="1"/>
          <w:sz w:val="28"/>
          <w:szCs w:val="28"/>
        </w:rPr>
      </w:pPr>
    </w:p>
    <w:p w:rsidR="005032DE" w:rsidRDefault="005032DE" w:rsidP="005032DE">
      <w:pPr>
        <w:widowControl w:val="0"/>
        <w:autoSpaceDE w:val="0"/>
        <w:autoSpaceDN w:val="0"/>
        <w:adjustRightInd w:val="0"/>
        <w:spacing w:after="0" w:line="240" w:lineRule="auto"/>
        <w:ind w:left="5903" w:right="2"/>
        <w:jc w:val="right"/>
        <w:rPr>
          <w:rFonts w:ascii="Times New Roman" w:hAnsi="Times New Roman" w:cs="Times New Roman"/>
          <w:spacing w:val="1"/>
          <w:sz w:val="28"/>
          <w:szCs w:val="28"/>
        </w:rPr>
      </w:pPr>
    </w:p>
    <w:p w:rsidR="005032DE" w:rsidRDefault="005032DE" w:rsidP="005032DE">
      <w:pPr>
        <w:widowControl w:val="0"/>
        <w:autoSpaceDE w:val="0"/>
        <w:autoSpaceDN w:val="0"/>
        <w:adjustRightInd w:val="0"/>
        <w:spacing w:after="0" w:line="240" w:lineRule="auto"/>
        <w:ind w:left="5903" w:right="2"/>
        <w:jc w:val="right"/>
        <w:rPr>
          <w:rFonts w:ascii="Times New Roman" w:hAnsi="Times New Roman" w:cs="Times New Roman"/>
          <w:spacing w:val="1"/>
          <w:sz w:val="28"/>
          <w:szCs w:val="28"/>
        </w:rPr>
      </w:pPr>
    </w:p>
    <w:p w:rsidR="005032DE" w:rsidRDefault="005032DE" w:rsidP="005032DE">
      <w:pPr>
        <w:widowControl w:val="0"/>
        <w:autoSpaceDE w:val="0"/>
        <w:autoSpaceDN w:val="0"/>
        <w:adjustRightInd w:val="0"/>
        <w:spacing w:after="0" w:line="240" w:lineRule="auto"/>
        <w:ind w:left="5903" w:right="2"/>
        <w:jc w:val="right"/>
        <w:rPr>
          <w:rFonts w:ascii="Times New Roman" w:hAnsi="Times New Roman" w:cs="Times New Roman"/>
          <w:spacing w:val="1"/>
          <w:sz w:val="28"/>
          <w:szCs w:val="28"/>
        </w:rPr>
      </w:pPr>
    </w:p>
    <w:p w:rsidR="005032DE" w:rsidRDefault="005032DE" w:rsidP="005032DE">
      <w:pPr>
        <w:widowControl w:val="0"/>
        <w:autoSpaceDE w:val="0"/>
        <w:autoSpaceDN w:val="0"/>
        <w:adjustRightInd w:val="0"/>
        <w:spacing w:after="0" w:line="240" w:lineRule="auto"/>
        <w:ind w:left="5903" w:right="2"/>
        <w:jc w:val="right"/>
        <w:rPr>
          <w:rFonts w:ascii="Times New Roman" w:hAnsi="Times New Roman" w:cs="Times New Roman"/>
          <w:spacing w:val="1"/>
          <w:sz w:val="28"/>
          <w:szCs w:val="28"/>
        </w:rPr>
      </w:pPr>
    </w:p>
    <w:p w:rsidR="00C918F5" w:rsidRDefault="005032DE" w:rsidP="00C0660F">
      <w:pPr>
        <w:widowControl w:val="0"/>
        <w:autoSpaceDE w:val="0"/>
        <w:autoSpaceDN w:val="0"/>
        <w:adjustRightInd w:val="0"/>
        <w:spacing w:after="0" w:line="360" w:lineRule="auto"/>
        <w:ind w:left="3293" w:right="1357" w:firstLine="3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F6EE3">
        <w:rPr>
          <w:rFonts w:ascii="Times New Roman" w:hAnsi="Times New Roman" w:cs="Times New Roman"/>
          <w:b/>
          <w:bCs/>
          <w:sz w:val="36"/>
          <w:szCs w:val="36"/>
        </w:rPr>
        <w:t>План</w:t>
      </w:r>
      <w:r w:rsidRPr="00CF6EE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F6EE3">
        <w:rPr>
          <w:rFonts w:ascii="Times New Roman" w:hAnsi="Times New Roman" w:cs="Times New Roman"/>
          <w:b/>
          <w:bCs/>
          <w:sz w:val="36"/>
          <w:szCs w:val="36"/>
        </w:rPr>
        <w:t>рабо</w:t>
      </w:r>
      <w:r w:rsidRPr="00CF6EE3">
        <w:rPr>
          <w:rFonts w:ascii="Times New Roman" w:hAnsi="Times New Roman" w:cs="Times New Roman"/>
          <w:b/>
          <w:bCs/>
          <w:spacing w:val="-1"/>
          <w:sz w:val="36"/>
          <w:szCs w:val="36"/>
        </w:rPr>
        <w:t>т</w:t>
      </w:r>
      <w:r w:rsidRPr="00CF6EE3">
        <w:rPr>
          <w:rFonts w:ascii="Times New Roman" w:hAnsi="Times New Roman" w:cs="Times New Roman"/>
          <w:b/>
          <w:bCs/>
          <w:sz w:val="36"/>
          <w:szCs w:val="36"/>
        </w:rPr>
        <w:t>ы</w:t>
      </w:r>
    </w:p>
    <w:p w:rsidR="00364808" w:rsidRPr="00CF6EE3" w:rsidRDefault="00364808" w:rsidP="00364808">
      <w:pPr>
        <w:widowControl w:val="0"/>
        <w:autoSpaceDE w:val="0"/>
        <w:autoSpaceDN w:val="0"/>
        <w:adjustRightInd w:val="0"/>
        <w:spacing w:after="0" w:line="360" w:lineRule="auto"/>
        <w:ind w:left="2977" w:right="3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</w:t>
      </w:r>
      <w:r w:rsidRPr="00CF6EE3">
        <w:rPr>
          <w:rFonts w:ascii="Times New Roman" w:hAnsi="Times New Roman" w:cs="Times New Roman"/>
          <w:b/>
          <w:sz w:val="36"/>
          <w:szCs w:val="36"/>
        </w:rPr>
        <w:t xml:space="preserve">аставника </w:t>
      </w:r>
      <w:r>
        <w:rPr>
          <w:rFonts w:ascii="Times New Roman" w:hAnsi="Times New Roman" w:cs="Times New Roman"/>
          <w:b/>
          <w:sz w:val="36"/>
          <w:szCs w:val="36"/>
        </w:rPr>
        <w:t>с начинающим педагогом</w:t>
      </w:r>
    </w:p>
    <w:p w:rsidR="00364808" w:rsidRPr="00CF6EE3" w:rsidRDefault="001C5702" w:rsidP="00364808">
      <w:pPr>
        <w:widowControl w:val="0"/>
        <w:autoSpaceDE w:val="0"/>
        <w:autoSpaceDN w:val="0"/>
        <w:adjustRightInd w:val="0"/>
        <w:spacing w:after="0" w:line="360" w:lineRule="auto"/>
        <w:ind w:left="3293" w:right="315" w:firstLine="3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2018</w:t>
      </w:r>
      <w:r w:rsidR="00364808" w:rsidRPr="00CF6EE3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bCs/>
          <w:sz w:val="36"/>
          <w:szCs w:val="36"/>
        </w:rPr>
        <w:t>2019</w:t>
      </w:r>
      <w:r w:rsidR="00364808" w:rsidRPr="00CF6EE3">
        <w:rPr>
          <w:rFonts w:ascii="Times New Roman" w:hAnsi="Times New Roman" w:cs="Times New Roman"/>
          <w:b/>
          <w:bCs/>
          <w:sz w:val="36"/>
          <w:szCs w:val="36"/>
        </w:rPr>
        <w:t xml:space="preserve"> учебный</w:t>
      </w:r>
      <w:r w:rsidR="00364808" w:rsidRPr="00CF6EE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64808" w:rsidRPr="00CF6EE3">
        <w:rPr>
          <w:rFonts w:ascii="Times New Roman" w:hAnsi="Times New Roman" w:cs="Times New Roman"/>
          <w:b/>
          <w:bCs/>
          <w:sz w:val="36"/>
          <w:szCs w:val="36"/>
        </w:rPr>
        <w:t>год</w:t>
      </w:r>
    </w:p>
    <w:p w:rsidR="005032DE" w:rsidRDefault="005032DE" w:rsidP="00C918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32DE" w:rsidRDefault="005032DE" w:rsidP="005032DE">
      <w:pPr>
        <w:widowControl w:val="0"/>
        <w:autoSpaceDE w:val="0"/>
        <w:autoSpaceDN w:val="0"/>
        <w:adjustRightInd w:val="0"/>
        <w:spacing w:after="0" w:line="240" w:lineRule="auto"/>
        <w:ind w:left="5903" w:right="2"/>
        <w:jc w:val="right"/>
        <w:rPr>
          <w:rFonts w:ascii="Times New Roman" w:hAnsi="Times New Roman" w:cs="Times New Roman"/>
          <w:sz w:val="24"/>
          <w:szCs w:val="24"/>
        </w:rPr>
      </w:pPr>
    </w:p>
    <w:p w:rsidR="005032DE" w:rsidRDefault="005032DE" w:rsidP="005032DE">
      <w:pPr>
        <w:widowControl w:val="0"/>
        <w:autoSpaceDE w:val="0"/>
        <w:autoSpaceDN w:val="0"/>
        <w:adjustRightInd w:val="0"/>
        <w:spacing w:after="0" w:line="240" w:lineRule="auto"/>
        <w:ind w:left="5903" w:right="2"/>
        <w:jc w:val="right"/>
        <w:rPr>
          <w:rFonts w:ascii="Times New Roman" w:hAnsi="Times New Roman" w:cs="Times New Roman"/>
          <w:sz w:val="24"/>
          <w:szCs w:val="24"/>
        </w:rPr>
      </w:pPr>
    </w:p>
    <w:p w:rsidR="00364808" w:rsidRDefault="00CF6EE3" w:rsidP="00364808">
      <w:pPr>
        <w:jc w:val="center"/>
        <w:rPr>
          <w:rFonts w:ascii="Times New Roman" w:hAnsi="Times New Roman" w:cs="Times New Roman"/>
          <w:sz w:val="21"/>
          <w:szCs w:val="21"/>
        </w:rPr>
      </w:pPr>
      <w:r w:rsidRPr="00CF6EE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64808">
        <w:rPr>
          <w:rFonts w:ascii="Times New Roman" w:hAnsi="Times New Roman" w:cs="Times New Roman"/>
          <w:sz w:val="28"/>
          <w:szCs w:val="28"/>
        </w:rPr>
        <w:t xml:space="preserve"> </w:t>
      </w:r>
      <w:r w:rsidRPr="00CF6EE3">
        <w:rPr>
          <w:rFonts w:ascii="Times New Roman" w:hAnsi="Times New Roman" w:cs="Times New Roman"/>
          <w:b/>
          <w:sz w:val="32"/>
          <w:szCs w:val="32"/>
        </w:rPr>
        <w:t>Наставник:</w:t>
      </w:r>
      <w:r w:rsidR="00364808" w:rsidRPr="0036480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364808" w:rsidRDefault="00364808" w:rsidP="005559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</w:p>
    <w:p w:rsidR="003E10C3" w:rsidRDefault="003E10C3" w:rsidP="00CF6EE3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b/>
          <w:sz w:val="32"/>
          <w:szCs w:val="32"/>
        </w:rPr>
      </w:pPr>
    </w:p>
    <w:p w:rsidR="00CF6EE3" w:rsidRDefault="00CF6EE3" w:rsidP="00CF6EE3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b/>
          <w:sz w:val="32"/>
          <w:szCs w:val="32"/>
        </w:rPr>
      </w:pPr>
      <w:r w:rsidRPr="00CF6EE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F6EE3" w:rsidRDefault="00CF6EE3" w:rsidP="00CF6EE3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b/>
          <w:sz w:val="32"/>
          <w:szCs w:val="32"/>
        </w:rPr>
      </w:pPr>
      <w:r w:rsidRPr="00CF6EE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364808">
        <w:rPr>
          <w:rFonts w:ascii="Times New Roman" w:hAnsi="Times New Roman" w:cs="Times New Roman"/>
          <w:b/>
          <w:sz w:val="32"/>
          <w:szCs w:val="32"/>
        </w:rPr>
        <w:t>Начинающие</w:t>
      </w:r>
      <w:r w:rsidRPr="00CF6EE3">
        <w:rPr>
          <w:rFonts w:ascii="Times New Roman" w:hAnsi="Times New Roman" w:cs="Times New Roman"/>
          <w:b/>
          <w:sz w:val="32"/>
          <w:szCs w:val="32"/>
        </w:rPr>
        <w:t xml:space="preserve"> педагог</w:t>
      </w:r>
      <w:r w:rsidR="00364808">
        <w:rPr>
          <w:rFonts w:ascii="Times New Roman" w:hAnsi="Times New Roman" w:cs="Times New Roman"/>
          <w:b/>
          <w:sz w:val="32"/>
          <w:szCs w:val="32"/>
        </w:rPr>
        <w:t>и</w:t>
      </w:r>
      <w:r w:rsidRPr="00CF6EE3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364808" w:rsidRDefault="00364808" w:rsidP="00CF6EE3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b/>
          <w:sz w:val="32"/>
          <w:szCs w:val="32"/>
        </w:rPr>
      </w:pPr>
    </w:p>
    <w:p w:rsidR="00CF6EE3" w:rsidRPr="00364808" w:rsidRDefault="00CF6EE3" w:rsidP="00555942">
      <w:pPr>
        <w:ind w:right="-88"/>
        <w:rPr>
          <w:rFonts w:ascii="Times New Roman" w:hAnsi="Times New Roman" w:cs="Times New Roman"/>
          <w:b/>
          <w:sz w:val="32"/>
          <w:szCs w:val="32"/>
        </w:rPr>
      </w:pPr>
      <w:r w:rsidRPr="00364808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</w:t>
      </w:r>
      <w:r w:rsidR="00364808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</w:t>
      </w:r>
      <w:r w:rsidRPr="0036480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5032DE" w:rsidRDefault="005032DE" w:rsidP="005032DE">
      <w:pPr>
        <w:widowControl w:val="0"/>
        <w:autoSpaceDE w:val="0"/>
        <w:autoSpaceDN w:val="0"/>
        <w:adjustRightInd w:val="0"/>
        <w:spacing w:after="0" w:line="240" w:lineRule="auto"/>
        <w:ind w:left="5903" w:right="2"/>
        <w:jc w:val="right"/>
        <w:rPr>
          <w:rFonts w:ascii="Times New Roman" w:hAnsi="Times New Roman" w:cs="Times New Roman"/>
          <w:sz w:val="24"/>
          <w:szCs w:val="24"/>
        </w:rPr>
      </w:pPr>
    </w:p>
    <w:p w:rsidR="00C918F5" w:rsidRDefault="00C918F5" w:rsidP="005032DE">
      <w:pPr>
        <w:widowControl w:val="0"/>
        <w:autoSpaceDE w:val="0"/>
        <w:autoSpaceDN w:val="0"/>
        <w:adjustRightInd w:val="0"/>
        <w:spacing w:after="0" w:line="240" w:lineRule="auto"/>
        <w:ind w:left="5903" w:right="2"/>
        <w:jc w:val="right"/>
        <w:rPr>
          <w:rFonts w:ascii="Times New Roman" w:hAnsi="Times New Roman" w:cs="Times New Roman"/>
          <w:sz w:val="24"/>
          <w:szCs w:val="24"/>
        </w:rPr>
      </w:pPr>
    </w:p>
    <w:p w:rsidR="00C918F5" w:rsidRDefault="00C918F5" w:rsidP="005032DE">
      <w:pPr>
        <w:widowControl w:val="0"/>
        <w:autoSpaceDE w:val="0"/>
        <w:autoSpaceDN w:val="0"/>
        <w:adjustRightInd w:val="0"/>
        <w:spacing w:after="0" w:line="240" w:lineRule="auto"/>
        <w:ind w:left="5903" w:right="2"/>
        <w:jc w:val="right"/>
        <w:rPr>
          <w:rFonts w:ascii="Times New Roman" w:hAnsi="Times New Roman" w:cs="Times New Roman"/>
          <w:sz w:val="24"/>
          <w:szCs w:val="24"/>
        </w:rPr>
      </w:pPr>
    </w:p>
    <w:p w:rsidR="00C918F5" w:rsidRDefault="00C918F5" w:rsidP="005032DE">
      <w:pPr>
        <w:widowControl w:val="0"/>
        <w:autoSpaceDE w:val="0"/>
        <w:autoSpaceDN w:val="0"/>
        <w:adjustRightInd w:val="0"/>
        <w:spacing w:after="0" w:line="240" w:lineRule="auto"/>
        <w:ind w:left="5903" w:right="2"/>
        <w:jc w:val="right"/>
        <w:rPr>
          <w:rFonts w:ascii="Times New Roman" w:hAnsi="Times New Roman" w:cs="Times New Roman"/>
          <w:sz w:val="24"/>
          <w:szCs w:val="24"/>
        </w:rPr>
      </w:pPr>
    </w:p>
    <w:p w:rsidR="005032DE" w:rsidRDefault="005032DE" w:rsidP="005032DE">
      <w:pPr>
        <w:widowControl w:val="0"/>
        <w:autoSpaceDE w:val="0"/>
        <w:autoSpaceDN w:val="0"/>
        <w:adjustRightInd w:val="0"/>
        <w:spacing w:after="0" w:line="240" w:lineRule="auto"/>
        <w:ind w:left="5903" w:right="2"/>
        <w:jc w:val="right"/>
        <w:rPr>
          <w:rFonts w:ascii="Times New Roman" w:hAnsi="Times New Roman" w:cs="Times New Roman"/>
          <w:sz w:val="24"/>
          <w:szCs w:val="24"/>
        </w:rPr>
      </w:pPr>
    </w:p>
    <w:p w:rsidR="00C0660F" w:rsidRDefault="00C0660F" w:rsidP="005032DE">
      <w:pPr>
        <w:widowControl w:val="0"/>
        <w:autoSpaceDE w:val="0"/>
        <w:autoSpaceDN w:val="0"/>
        <w:adjustRightInd w:val="0"/>
        <w:spacing w:after="0" w:line="240" w:lineRule="auto"/>
        <w:ind w:left="5903" w:right="2"/>
        <w:jc w:val="right"/>
        <w:rPr>
          <w:rFonts w:ascii="Times New Roman" w:hAnsi="Times New Roman" w:cs="Times New Roman"/>
          <w:sz w:val="24"/>
          <w:szCs w:val="24"/>
        </w:rPr>
      </w:pPr>
    </w:p>
    <w:p w:rsidR="00555942" w:rsidRDefault="00555942" w:rsidP="005032DE">
      <w:pPr>
        <w:widowControl w:val="0"/>
        <w:autoSpaceDE w:val="0"/>
        <w:autoSpaceDN w:val="0"/>
        <w:adjustRightInd w:val="0"/>
        <w:spacing w:after="0" w:line="240" w:lineRule="auto"/>
        <w:ind w:left="5903" w:right="2"/>
        <w:jc w:val="right"/>
        <w:rPr>
          <w:rFonts w:ascii="Times New Roman" w:hAnsi="Times New Roman" w:cs="Times New Roman"/>
          <w:sz w:val="24"/>
          <w:szCs w:val="24"/>
        </w:rPr>
      </w:pPr>
    </w:p>
    <w:p w:rsidR="00555942" w:rsidRDefault="00555942" w:rsidP="005032DE">
      <w:pPr>
        <w:widowControl w:val="0"/>
        <w:autoSpaceDE w:val="0"/>
        <w:autoSpaceDN w:val="0"/>
        <w:adjustRightInd w:val="0"/>
        <w:spacing w:after="0" w:line="240" w:lineRule="auto"/>
        <w:ind w:left="5903" w:right="2"/>
        <w:jc w:val="right"/>
        <w:rPr>
          <w:rFonts w:ascii="Times New Roman" w:hAnsi="Times New Roman" w:cs="Times New Roman"/>
          <w:sz w:val="24"/>
          <w:szCs w:val="24"/>
        </w:rPr>
      </w:pPr>
    </w:p>
    <w:p w:rsidR="00555942" w:rsidRDefault="00555942" w:rsidP="005032DE">
      <w:pPr>
        <w:widowControl w:val="0"/>
        <w:autoSpaceDE w:val="0"/>
        <w:autoSpaceDN w:val="0"/>
        <w:adjustRightInd w:val="0"/>
        <w:spacing w:after="0" w:line="240" w:lineRule="auto"/>
        <w:ind w:left="5903" w:right="2"/>
        <w:jc w:val="right"/>
        <w:rPr>
          <w:rFonts w:ascii="Times New Roman" w:hAnsi="Times New Roman" w:cs="Times New Roman"/>
          <w:sz w:val="24"/>
          <w:szCs w:val="24"/>
        </w:rPr>
      </w:pPr>
    </w:p>
    <w:p w:rsidR="00C0660F" w:rsidRDefault="00C0660F" w:rsidP="005032DE">
      <w:pPr>
        <w:widowControl w:val="0"/>
        <w:autoSpaceDE w:val="0"/>
        <w:autoSpaceDN w:val="0"/>
        <w:adjustRightInd w:val="0"/>
        <w:spacing w:after="0" w:line="240" w:lineRule="auto"/>
        <w:ind w:left="5903" w:right="2"/>
        <w:jc w:val="right"/>
        <w:rPr>
          <w:rFonts w:ascii="Times New Roman" w:hAnsi="Times New Roman" w:cs="Times New Roman"/>
          <w:sz w:val="24"/>
          <w:szCs w:val="24"/>
        </w:rPr>
      </w:pPr>
    </w:p>
    <w:p w:rsidR="00C0660F" w:rsidRDefault="00C0660F" w:rsidP="005032DE">
      <w:pPr>
        <w:widowControl w:val="0"/>
        <w:autoSpaceDE w:val="0"/>
        <w:autoSpaceDN w:val="0"/>
        <w:adjustRightInd w:val="0"/>
        <w:spacing w:after="0" w:line="240" w:lineRule="auto"/>
        <w:ind w:left="5903" w:right="2"/>
        <w:jc w:val="right"/>
        <w:rPr>
          <w:rFonts w:ascii="Times New Roman" w:hAnsi="Times New Roman" w:cs="Times New Roman"/>
          <w:sz w:val="24"/>
          <w:szCs w:val="24"/>
        </w:rPr>
      </w:pPr>
    </w:p>
    <w:p w:rsidR="00CF6EE3" w:rsidRDefault="00CF6EE3" w:rsidP="005032DE">
      <w:pPr>
        <w:widowControl w:val="0"/>
        <w:autoSpaceDE w:val="0"/>
        <w:autoSpaceDN w:val="0"/>
        <w:adjustRightInd w:val="0"/>
        <w:spacing w:after="0" w:line="240" w:lineRule="auto"/>
        <w:ind w:left="5903" w:right="2"/>
        <w:jc w:val="right"/>
        <w:rPr>
          <w:rFonts w:ascii="Times New Roman" w:hAnsi="Times New Roman" w:cs="Times New Roman"/>
          <w:sz w:val="24"/>
          <w:szCs w:val="24"/>
        </w:rPr>
      </w:pPr>
    </w:p>
    <w:p w:rsidR="00C0660F" w:rsidRDefault="00C0660F" w:rsidP="005032DE">
      <w:pPr>
        <w:widowControl w:val="0"/>
        <w:autoSpaceDE w:val="0"/>
        <w:autoSpaceDN w:val="0"/>
        <w:adjustRightInd w:val="0"/>
        <w:spacing w:after="0" w:line="240" w:lineRule="auto"/>
        <w:ind w:left="5903" w:right="2"/>
        <w:jc w:val="right"/>
        <w:rPr>
          <w:rFonts w:ascii="Times New Roman" w:hAnsi="Times New Roman" w:cs="Times New Roman"/>
          <w:sz w:val="24"/>
          <w:szCs w:val="24"/>
        </w:rPr>
      </w:pPr>
    </w:p>
    <w:p w:rsidR="005032DE" w:rsidRDefault="005032DE" w:rsidP="005032DE">
      <w:pPr>
        <w:widowControl w:val="0"/>
        <w:autoSpaceDE w:val="0"/>
        <w:autoSpaceDN w:val="0"/>
        <w:adjustRightInd w:val="0"/>
        <w:spacing w:after="0" w:line="240" w:lineRule="auto"/>
        <w:ind w:left="5903" w:right="2"/>
        <w:jc w:val="right"/>
        <w:rPr>
          <w:rFonts w:ascii="Times New Roman" w:hAnsi="Times New Roman" w:cs="Times New Roman"/>
          <w:sz w:val="24"/>
          <w:szCs w:val="24"/>
        </w:rPr>
      </w:pPr>
    </w:p>
    <w:p w:rsidR="005032DE" w:rsidRDefault="005032DE" w:rsidP="00C0660F">
      <w:pPr>
        <w:widowControl w:val="0"/>
        <w:autoSpaceDE w:val="0"/>
        <w:autoSpaceDN w:val="0"/>
        <w:adjustRightInd w:val="0"/>
        <w:spacing w:after="0" w:line="241" w:lineRule="auto"/>
        <w:ind w:left="4212" w:right="4324" w:hanging="6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pacing w:val="-1"/>
          <w:sz w:val="28"/>
          <w:szCs w:val="28"/>
        </w:rPr>
        <w:t>1</w:t>
      </w:r>
      <w:r w:rsidR="001C5702">
        <w:rPr>
          <w:rFonts w:ascii="Times New Roman" w:hAnsi="Times New Roman" w:cs="Times New Roman"/>
          <w:sz w:val="28"/>
          <w:szCs w:val="28"/>
        </w:rPr>
        <w:t>8</w:t>
      </w:r>
    </w:p>
    <w:p w:rsidR="00ED361C" w:rsidRPr="00CA3496" w:rsidRDefault="00ED361C" w:rsidP="00CA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349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</w:t>
      </w:r>
    </w:p>
    <w:p w:rsidR="00ED361C" w:rsidRPr="00CA3496" w:rsidRDefault="00ED361C" w:rsidP="00CA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496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CA3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A3496">
        <w:rPr>
          <w:rFonts w:ascii="Times New Roman" w:eastAsia="Times New Roman" w:hAnsi="Times New Roman" w:cs="Times New Roman"/>
          <w:b/>
          <w:bCs/>
          <w:sz w:val="28"/>
          <w:szCs w:val="28"/>
        </w:rPr>
        <w:t>«Школы</w:t>
      </w:r>
      <w:r w:rsidRPr="00CA3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A34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CA3496">
        <w:rPr>
          <w:rFonts w:ascii="Times New Roman" w:eastAsia="Times New Roman" w:hAnsi="Times New Roman" w:cs="Times New Roman"/>
          <w:b/>
          <w:bCs/>
          <w:sz w:val="28"/>
          <w:szCs w:val="28"/>
        </w:rPr>
        <w:t>ачинающ</w:t>
      </w:r>
      <w:r w:rsidR="00C0660F" w:rsidRPr="00CA3496">
        <w:rPr>
          <w:rFonts w:ascii="Times New Roman" w:eastAsia="Times New Roman" w:hAnsi="Times New Roman" w:cs="Times New Roman"/>
          <w:b/>
          <w:bCs/>
          <w:sz w:val="28"/>
          <w:szCs w:val="28"/>
        </w:rPr>
        <w:t>его</w:t>
      </w:r>
      <w:r w:rsidRPr="00CA3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A3496">
        <w:rPr>
          <w:rFonts w:ascii="Times New Roman" w:eastAsia="Times New Roman" w:hAnsi="Times New Roman" w:cs="Times New Roman"/>
          <w:b/>
          <w:bCs/>
          <w:sz w:val="28"/>
          <w:szCs w:val="28"/>
        </w:rPr>
        <w:t>пед</w:t>
      </w:r>
      <w:r w:rsidRPr="00CA34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CA34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го</w:t>
      </w:r>
      <w:r w:rsidRPr="00CA3496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C0660F" w:rsidRPr="00CA34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CA3496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D361C" w:rsidRPr="00CA3496" w:rsidRDefault="00BE77CF" w:rsidP="00CA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34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 w:rsidR="003E10C3">
        <w:rPr>
          <w:rFonts w:ascii="Times New Roman" w:eastAsia="Times New Roman" w:hAnsi="Times New Roman" w:cs="Times New Roman"/>
          <w:b/>
          <w:bCs/>
          <w:sz w:val="28"/>
          <w:szCs w:val="28"/>
        </w:rPr>
        <w:t>201</w:t>
      </w:r>
      <w:r w:rsidR="001C5702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ED361C" w:rsidRPr="00CA3496">
        <w:rPr>
          <w:rFonts w:ascii="Times New Roman" w:eastAsia="Times New Roman" w:hAnsi="Times New Roman" w:cs="Times New Roman"/>
          <w:b/>
          <w:bCs/>
          <w:sz w:val="28"/>
          <w:szCs w:val="28"/>
        </w:rPr>
        <w:t>-201</w:t>
      </w:r>
      <w:r w:rsidR="001C5702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ED361C" w:rsidRPr="00CA34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61C" w:rsidRPr="00CA3496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</w:t>
      </w:r>
      <w:r w:rsidRPr="00CA3496">
        <w:rPr>
          <w:rFonts w:ascii="Times New Roman" w:eastAsia="Times New Roman" w:hAnsi="Times New Roman" w:cs="Times New Roman"/>
          <w:b/>
          <w:bCs/>
          <w:sz w:val="28"/>
          <w:szCs w:val="28"/>
        </w:rPr>
        <w:t>ый</w:t>
      </w:r>
      <w:r w:rsidR="00ED361C" w:rsidRPr="00CA34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61C" w:rsidRPr="00CA3496">
        <w:rPr>
          <w:rFonts w:ascii="Times New Roman" w:eastAsia="Times New Roman" w:hAnsi="Times New Roman" w:cs="Times New Roman"/>
          <w:b/>
          <w:bCs/>
          <w:sz w:val="28"/>
          <w:szCs w:val="28"/>
        </w:rPr>
        <w:t>го</w:t>
      </w:r>
      <w:r w:rsidR="00ED361C" w:rsidRPr="00CA34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д</w:t>
      </w:r>
    </w:p>
    <w:p w:rsidR="00ED361C" w:rsidRPr="00CA3496" w:rsidRDefault="00ED361C" w:rsidP="00CA3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942" w:rsidRDefault="00555942" w:rsidP="00555942">
      <w:pPr>
        <w:widowControl w:val="0"/>
        <w:tabs>
          <w:tab w:val="left" w:pos="1450"/>
          <w:tab w:val="left" w:pos="3330"/>
          <w:tab w:val="left" w:pos="5671"/>
          <w:tab w:val="left" w:pos="6556"/>
          <w:tab w:val="left" w:pos="7453"/>
          <w:tab w:val="left" w:pos="9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ь:</w:t>
      </w:r>
      <w:r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ие орган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тод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пешной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педагогов, развития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компетентности, </w:t>
      </w:r>
      <w:r>
        <w:rPr>
          <w:rFonts w:ascii="Times New Roman" w:eastAsia="Times New Roman" w:hAnsi="Times New Roman" w:cs="Times New Roman"/>
          <w:sz w:val="28"/>
          <w:szCs w:val="28"/>
        </w:rPr>
        <w:t>для формирован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внутренней потребности в </w:t>
      </w:r>
      <w:r>
        <w:rPr>
          <w:rFonts w:ascii="Times New Roman" w:hAnsi="Times New Roman" w:cs="Times New Roman"/>
          <w:sz w:val="28"/>
          <w:szCs w:val="28"/>
        </w:rPr>
        <w:t>систематическом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верш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нств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  в рамках кадрового развития техникума</w:t>
      </w:r>
    </w:p>
    <w:p w:rsidR="00555942" w:rsidRDefault="00555942" w:rsidP="00555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авл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ен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колы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начи</w:t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едагого</w:t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555942" w:rsidRDefault="00555942" w:rsidP="00555942">
      <w:pPr>
        <w:widowControl w:val="0"/>
        <w:tabs>
          <w:tab w:val="left" w:pos="370"/>
          <w:tab w:val="left" w:pos="1553"/>
          <w:tab w:val="left" w:pos="1930"/>
        </w:tabs>
        <w:autoSpaceDE w:val="0"/>
        <w:autoSpaceDN w:val="0"/>
        <w:adjustRightInd w:val="0"/>
        <w:spacing w:after="0" w:line="240" w:lineRule="auto"/>
        <w:ind w:left="36" w:right="-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>
        <w:rPr>
          <w:rFonts w:ascii="Times New Roman" w:hAnsi="Times New Roman" w:cs="Times New Roman"/>
          <w:spacing w:val="4"/>
          <w:sz w:val="28"/>
          <w:szCs w:val="28"/>
        </w:rPr>
        <w:t>з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начи</w:t>
      </w:r>
      <w:r>
        <w:rPr>
          <w:rFonts w:ascii="Times New Roman" w:eastAsia="Times New Roman" w:hAnsi="Times New Roman" w:cs="Times New Roman"/>
          <w:bCs/>
          <w:iCs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bCs/>
          <w:iCs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едагогами</w:t>
      </w:r>
      <w:r>
        <w:rPr>
          <w:rFonts w:ascii="Times New Roman" w:hAnsi="Times New Roman" w:cs="Times New Roman"/>
          <w:sz w:val="28"/>
          <w:szCs w:val="28"/>
        </w:rPr>
        <w:tab/>
        <w:t>и испол</w:t>
      </w:r>
      <w:r>
        <w:rPr>
          <w:rFonts w:ascii="Times New Roman" w:hAnsi="Times New Roman" w:cs="Times New Roman"/>
          <w:spacing w:val="1"/>
          <w:sz w:val="28"/>
          <w:szCs w:val="28"/>
        </w:rPr>
        <w:t>ьз</w:t>
      </w:r>
      <w:r>
        <w:rPr>
          <w:rFonts w:ascii="Times New Roman" w:hAnsi="Times New Roman" w:cs="Times New Roman"/>
          <w:sz w:val="28"/>
          <w:szCs w:val="28"/>
        </w:rPr>
        <w:t>ован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ими</w:t>
      </w:r>
      <w:r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вре</w:t>
      </w:r>
      <w:r>
        <w:rPr>
          <w:rFonts w:ascii="Times New Roman" w:hAnsi="Times New Roman" w:cs="Times New Roman"/>
          <w:spacing w:val="-1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одов,</w:t>
      </w:r>
      <w:r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т.ч.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 тех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ологий;</w:t>
      </w:r>
    </w:p>
    <w:p w:rsidR="00555942" w:rsidRDefault="00555942" w:rsidP="00555942">
      <w:pPr>
        <w:widowControl w:val="0"/>
        <w:tabs>
          <w:tab w:val="left" w:pos="468"/>
        </w:tabs>
        <w:autoSpaceDE w:val="0"/>
        <w:autoSpaceDN w:val="0"/>
        <w:adjustRightInd w:val="0"/>
        <w:spacing w:after="0" w:line="237" w:lineRule="auto"/>
        <w:ind w:left="36" w:righ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</w:t>
      </w:r>
      <w:r>
        <w:rPr>
          <w:rFonts w:ascii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еж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ипи</w:t>
      </w:r>
      <w:r>
        <w:rPr>
          <w:rFonts w:ascii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ибок</w:t>
      </w:r>
      <w:r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днен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113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3"/>
          <w:sz w:val="28"/>
          <w:szCs w:val="28"/>
        </w:rPr>
        <w:t>б</w:t>
      </w:r>
      <w:r>
        <w:rPr>
          <w:rFonts w:ascii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ои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 возможных </w:t>
      </w:r>
      <w:r>
        <w:rPr>
          <w:rFonts w:ascii="Times New Roman" w:hAnsi="Times New Roman" w:cs="Times New Roman"/>
          <w:spacing w:val="3"/>
          <w:sz w:val="28"/>
          <w:szCs w:val="28"/>
        </w:rPr>
        <w:t>п</w:t>
      </w:r>
      <w:r>
        <w:rPr>
          <w:rFonts w:ascii="Times New Roman" w:hAnsi="Times New Roman" w:cs="Times New Roman"/>
          <w:spacing w:val="-7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тей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одоления</w:t>
      </w:r>
    </w:p>
    <w:p w:rsidR="00555942" w:rsidRDefault="00555942" w:rsidP="00555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-организация наставничества как способа методического и педагогического сопровождения начинающих пед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гогов, формы взаимод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йствие пр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интере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ыта.</w:t>
      </w:r>
    </w:p>
    <w:p w:rsidR="00555942" w:rsidRDefault="00555942" w:rsidP="0055594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>
        <w:rPr>
          <w:sz w:val="28"/>
          <w:szCs w:val="28"/>
        </w:rPr>
        <w:t xml:space="preserve">: </w:t>
      </w:r>
    </w:p>
    <w:p w:rsidR="00555942" w:rsidRDefault="00555942" w:rsidP="005559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формировать представление о статусе педагога и системе его работы в условиях инновационного развития в СПО; </w:t>
      </w:r>
    </w:p>
    <w:p w:rsidR="00555942" w:rsidRDefault="00555942" w:rsidP="00555942">
      <w:pPr>
        <w:pStyle w:val="Default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выявлять профессиональные, методические проблемы в учебном процессе молодых преподавателей и мастеров производственного обучения, содействовать их разрешению, оказывать помощь в преодолении профессиональных  затруднений; </w:t>
      </w:r>
    </w:p>
    <w:p w:rsidR="00555942" w:rsidRDefault="00555942" w:rsidP="005559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пропагандировать педагогическое мастерство наставников как опытных педагогов и оказывать помощь</w:t>
      </w:r>
      <w:r>
        <w:rPr>
          <w:rFonts w:eastAsia="Times New Roman"/>
          <w:bCs/>
          <w:iCs/>
          <w:sz w:val="28"/>
          <w:szCs w:val="28"/>
        </w:rPr>
        <w:t xml:space="preserve"> начи</w:t>
      </w:r>
      <w:r>
        <w:rPr>
          <w:rFonts w:eastAsia="Times New Roman"/>
          <w:bCs/>
          <w:iCs/>
          <w:spacing w:val="1"/>
          <w:sz w:val="28"/>
          <w:szCs w:val="28"/>
        </w:rPr>
        <w:t>н</w:t>
      </w:r>
      <w:r>
        <w:rPr>
          <w:rFonts w:eastAsia="Times New Roman"/>
          <w:bCs/>
          <w:iCs/>
          <w:sz w:val="28"/>
          <w:szCs w:val="28"/>
        </w:rPr>
        <w:t>ающ</w:t>
      </w:r>
      <w:r>
        <w:rPr>
          <w:rFonts w:eastAsia="Times New Roman"/>
          <w:bCs/>
          <w:iCs/>
          <w:spacing w:val="1"/>
          <w:sz w:val="28"/>
          <w:szCs w:val="28"/>
        </w:rPr>
        <w:t>и</w:t>
      </w:r>
      <w:r>
        <w:rPr>
          <w:rFonts w:eastAsia="Times New Roman"/>
          <w:bCs/>
          <w:iCs/>
          <w:sz w:val="28"/>
          <w:szCs w:val="28"/>
        </w:rPr>
        <w:t>м</w:t>
      </w:r>
      <w:r>
        <w:rPr>
          <w:rFonts w:eastAsia="Times New Roman"/>
          <w:spacing w:val="58"/>
          <w:sz w:val="28"/>
          <w:szCs w:val="28"/>
        </w:rPr>
        <w:t xml:space="preserve"> </w:t>
      </w:r>
      <w:r>
        <w:rPr>
          <w:rFonts w:eastAsia="Times New Roman"/>
          <w:bCs/>
          <w:iCs/>
          <w:spacing w:val="1"/>
          <w:sz w:val="28"/>
          <w:szCs w:val="28"/>
        </w:rPr>
        <w:t>п</w:t>
      </w:r>
      <w:r>
        <w:rPr>
          <w:rFonts w:eastAsia="Times New Roman"/>
          <w:bCs/>
          <w:iCs/>
          <w:sz w:val="28"/>
          <w:szCs w:val="28"/>
        </w:rPr>
        <w:t>едагогам</w:t>
      </w:r>
      <w:r>
        <w:rPr>
          <w:sz w:val="28"/>
          <w:szCs w:val="28"/>
        </w:rPr>
        <w:t xml:space="preserve"> в совершенствовании знаний методики и педагогики; </w:t>
      </w:r>
    </w:p>
    <w:p w:rsidR="00555942" w:rsidRDefault="00555942" w:rsidP="005559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 xml:space="preserve">помогать </w:t>
      </w:r>
      <w:r>
        <w:rPr>
          <w:rFonts w:eastAsia="Times New Roman"/>
          <w:bCs/>
          <w:iCs/>
          <w:sz w:val="28"/>
          <w:szCs w:val="28"/>
        </w:rPr>
        <w:t>начи</w:t>
      </w:r>
      <w:r>
        <w:rPr>
          <w:rFonts w:eastAsia="Times New Roman"/>
          <w:bCs/>
          <w:iCs/>
          <w:spacing w:val="1"/>
          <w:sz w:val="28"/>
          <w:szCs w:val="28"/>
        </w:rPr>
        <w:t>н</w:t>
      </w:r>
      <w:r>
        <w:rPr>
          <w:rFonts w:eastAsia="Times New Roman"/>
          <w:bCs/>
          <w:iCs/>
          <w:sz w:val="28"/>
          <w:szCs w:val="28"/>
        </w:rPr>
        <w:t>ающ</w:t>
      </w:r>
      <w:r>
        <w:rPr>
          <w:rFonts w:eastAsia="Times New Roman"/>
          <w:bCs/>
          <w:iCs/>
          <w:spacing w:val="1"/>
          <w:sz w:val="28"/>
          <w:szCs w:val="28"/>
        </w:rPr>
        <w:t>и</w:t>
      </w:r>
      <w:r>
        <w:rPr>
          <w:rFonts w:eastAsia="Times New Roman"/>
          <w:bCs/>
          <w:iCs/>
          <w:sz w:val="28"/>
          <w:szCs w:val="28"/>
        </w:rPr>
        <w:t>м</w:t>
      </w:r>
      <w:r>
        <w:rPr>
          <w:sz w:val="28"/>
          <w:szCs w:val="28"/>
        </w:rPr>
        <w:t xml:space="preserve"> педагогам внедрять</w:t>
      </w:r>
      <w:proofErr w:type="gramEnd"/>
      <w:r>
        <w:rPr>
          <w:sz w:val="28"/>
          <w:szCs w:val="28"/>
        </w:rPr>
        <w:t xml:space="preserve"> современные подходы и передовые педагогические технологии в образовательный процесс, повышать уровень информационно-методологической культуры; </w:t>
      </w:r>
    </w:p>
    <w:p w:rsidR="00555942" w:rsidRDefault="00555942" w:rsidP="00555942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  формировать 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ав</w:t>
      </w:r>
      <w:r>
        <w:rPr>
          <w:rFonts w:eastAsia="Times New Roman"/>
          <w:spacing w:val="-1"/>
          <w:sz w:val="28"/>
          <w:szCs w:val="28"/>
        </w:rPr>
        <w:t>ы</w:t>
      </w:r>
      <w:r>
        <w:rPr>
          <w:rFonts w:eastAsia="Times New Roman"/>
          <w:sz w:val="28"/>
          <w:szCs w:val="28"/>
        </w:rPr>
        <w:t>ки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пров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дении</w:t>
      </w:r>
      <w:r>
        <w:rPr>
          <w:rFonts w:eastAsia="Times New Roman"/>
          <w:spacing w:val="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pacing w:val="2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агнос</w:t>
      </w:r>
      <w:r>
        <w:rPr>
          <w:rFonts w:eastAsia="Times New Roman"/>
          <w:spacing w:val="-2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с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модиагностики;</w:t>
      </w:r>
    </w:p>
    <w:p w:rsidR="00555942" w:rsidRDefault="00555942" w:rsidP="005559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способствовать формированию индивидуального стиля творческой деятельности преподавателей и мастеров производственного обучения; </w:t>
      </w:r>
    </w:p>
    <w:p w:rsidR="00555942" w:rsidRDefault="00555942" w:rsidP="00555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Функ</w:t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и:</w:t>
      </w:r>
    </w:p>
    <w:p w:rsidR="00555942" w:rsidRDefault="00555942" w:rsidP="00555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gramEnd"/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адаптац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офе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 молодых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гогов.</w:t>
      </w:r>
    </w:p>
    <w:p w:rsidR="00555942" w:rsidRDefault="00555942" w:rsidP="00555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формационная</w:t>
      </w:r>
      <w:proofErr w:type="gramEnd"/>
      <w:r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обеспе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молодых</w:t>
      </w:r>
      <w:r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гогов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-образов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</w:p>
    <w:p w:rsidR="00555942" w:rsidRDefault="00555942" w:rsidP="00555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й.</w:t>
      </w:r>
    </w:p>
    <w:p w:rsidR="00555942" w:rsidRDefault="00555942" w:rsidP="00555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атив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gramEnd"/>
      <w:r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выявл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разреш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зоват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ых пот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ебностей.</w:t>
      </w:r>
    </w:p>
    <w:p w:rsidR="00555942" w:rsidRDefault="00555942" w:rsidP="00555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ы:</w:t>
      </w:r>
    </w:p>
    <w:p w:rsidR="00555942" w:rsidRDefault="00555942" w:rsidP="00555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Индивидуальные ко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>, педагогические диалоги по анализу и самоанализу своей деятельности.</w:t>
      </w:r>
    </w:p>
    <w:p w:rsidR="00555942" w:rsidRDefault="00555942" w:rsidP="00555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5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 Семин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ры, тр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и, мастер классы, открытые уроки.</w:t>
      </w:r>
      <w:r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</w:p>
    <w:p w:rsidR="00555942" w:rsidRDefault="00555942" w:rsidP="00555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Ан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етирован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 w:rsidR="00555942" w:rsidRDefault="00555942" w:rsidP="00555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аимопос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занятий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55942" w:rsidRDefault="00555942" w:rsidP="00555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bCs/>
          <w:spacing w:val="-17"/>
        </w:rPr>
        <w:t xml:space="preserve"> 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Поведенческое  интервью по моделям  STAR, </w:t>
      </w:r>
      <w:r>
        <w:rPr>
          <w:rFonts w:ascii="Times New Roman" w:eastAsia="Times New Roman" w:hAnsi="Times New Roman" w:cs="Times New Roman"/>
          <w:sz w:val="28"/>
          <w:szCs w:val="28"/>
        </w:rPr>
        <w:t>PARLA</w:t>
      </w:r>
    </w:p>
    <w:p w:rsidR="00ED361C" w:rsidRDefault="00ED361C" w:rsidP="005032DE">
      <w:pPr>
        <w:widowControl w:val="0"/>
        <w:autoSpaceDE w:val="0"/>
        <w:autoSpaceDN w:val="0"/>
        <w:adjustRightInd w:val="0"/>
        <w:spacing w:after="0" w:line="241" w:lineRule="auto"/>
        <w:ind w:left="4212" w:right="4324" w:hanging="640"/>
        <w:rPr>
          <w:rFonts w:ascii="Times New Roman" w:hAnsi="Times New Roman" w:cs="Times New Roman"/>
          <w:sz w:val="24"/>
          <w:szCs w:val="24"/>
        </w:rPr>
        <w:sectPr w:rsidR="00ED361C" w:rsidSect="00B93DA1">
          <w:type w:val="continuous"/>
          <w:pgSz w:w="11906" w:h="16838"/>
          <w:pgMar w:top="720" w:right="720" w:bottom="720" w:left="720" w:header="720" w:footer="720" w:gutter="0"/>
          <w:cols w:space="720"/>
          <w:noEndnote/>
        </w:sectPr>
      </w:pPr>
    </w:p>
    <w:p w:rsidR="00B93DA1" w:rsidRPr="00CF6EE3" w:rsidRDefault="008D6873" w:rsidP="008D68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6873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396586" cy="617517"/>
            <wp:effectExtent l="19050" t="0" r="3464" b="0"/>
            <wp:docPr id="1" name="Рисунок 1" descr="oformit-pensiyu-dosrochno_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formit-pensiyu-dosrochno_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53" cy="623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CF6EE3">
        <w:rPr>
          <w:rFonts w:ascii="Times New Roman" w:hAnsi="Times New Roman" w:cs="Times New Roman"/>
          <w:b/>
          <w:sz w:val="28"/>
          <w:szCs w:val="28"/>
        </w:rPr>
        <w:t>Информация о наставнике и н</w:t>
      </w:r>
      <w:r w:rsidR="00CF6EE3" w:rsidRPr="00CF6EE3">
        <w:rPr>
          <w:rFonts w:ascii="Times New Roman" w:hAnsi="Times New Roman" w:cs="Times New Roman"/>
          <w:b/>
          <w:sz w:val="28"/>
          <w:szCs w:val="28"/>
        </w:rPr>
        <w:t>ачинающем педагоге</w:t>
      </w:r>
    </w:p>
    <w:tbl>
      <w:tblPr>
        <w:tblStyle w:val="a5"/>
        <w:tblW w:w="15984" w:type="dxa"/>
        <w:tblLayout w:type="fixed"/>
        <w:tblLook w:val="04A0"/>
      </w:tblPr>
      <w:tblGrid>
        <w:gridCol w:w="534"/>
        <w:gridCol w:w="1275"/>
        <w:gridCol w:w="1843"/>
        <w:gridCol w:w="1559"/>
        <w:gridCol w:w="1418"/>
        <w:gridCol w:w="1134"/>
        <w:gridCol w:w="1134"/>
        <w:gridCol w:w="1701"/>
        <w:gridCol w:w="1417"/>
        <w:gridCol w:w="1276"/>
        <w:gridCol w:w="1276"/>
        <w:gridCol w:w="1417"/>
      </w:tblGrid>
      <w:tr w:rsidR="000653C8" w:rsidRPr="005C354A" w:rsidTr="00A1109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3C8" w:rsidRPr="005C354A" w:rsidRDefault="000653C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C354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5C354A">
              <w:rPr>
                <w:rFonts w:ascii="Times New Roman" w:hAnsi="Times New Roman" w:cs="Times New Roman"/>
                <w:b/>
                <w:sz w:val="21"/>
                <w:szCs w:val="21"/>
              </w:rPr>
              <w:t>п</w:t>
            </w:r>
            <w:proofErr w:type="spellEnd"/>
            <w:proofErr w:type="gramEnd"/>
            <w:r w:rsidRPr="005C354A"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  <w:proofErr w:type="spellStart"/>
            <w:r w:rsidRPr="005C354A">
              <w:rPr>
                <w:rFonts w:ascii="Times New Roman" w:hAnsi="Times New Roman" w:cs="Times New Roman"/>
                <w:b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3C8" w:rsidRPr="005C354A" w:rsidRDefault="000653C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C354A">
              <w:rPr>
                <w:rFonts w:ascii="Times New Roman" w:hAnsi="Times New Roman" w:cs="Times New Roman"/>
                <w:b/>
                <w:sz w:val="21"/>
                <w:szCs w:val="21"/>
              </w:rPr>
              <w:t>ФОИ педагога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3C8" w:rsidRDefault="000653C8" w:rsidP="00CF6EE3">
            <w:pPr>
              <w:ind w:left="-130" w:right="-6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C354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, телефон, </w:t>
            </w:r>
          </w:p>
          <w:p w:rsidR="000653C8" w:rsidRPr="005C354A" w:rsidRDefault="000653C8" w:rsidP="00CF6EE3">
            <w:pPr>
              <w:ind w:left="-130" w:right="-65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 почта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3C8" w:rsidRPr="005C354A" w:rsidRDefault="000653C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C354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Сведения об образовании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3C8" w:rsidRDefault="000653C8" w:rsidP="000653C8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5C354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Профессио</w:t>
            </w:r>
            <w:proofErr w:type="spellEnd"/>
          </w:p>
          <w:p w:rsidR="000653C8" w:rsidRPr="005C354A" w:rsidRDefault="000653C8" w:rsidP="000653C8">
            <w:pPr>
              <w:ind w:left="-111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5C354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нальная</w:t>
            </w:r>
            <w:proofErr w:type="spellEnd"/>
            <w:r w:rsidRPr="005C354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деятельность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3C8" w:rsidRPr="005C354A" w:rsidRDefault="000653C8" w:rsidP="007D27B0">
            <w:pPr>
              <w:ind w:lef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C354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Начало работы в </w:t>
            </w:r>
            <w:proofErr w:type="spellStart"/>
            <w:r w:rsidRPr="005C354A">
              <w:rPr>
                <w:rFonts w:ascii="Times New Roman" w:hAnsi="Times New Roman" w:cs="Times New Roman"/>
                <w:b/>
                <w:sz w:val="21"/>
                <w:szCs w:val="21"/>
              </w:rPr>
              <w:t>КТСиТ</w:t>
            </w:r>
            <w:proofErr w:type="spellEnd"/>
            <w:r w:rsidRPr="005C354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3C8" w:rsidRPr="005C354A" w:rsidRDefault="000653C8" w:rsidP="000653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C354A">
              <w:rPr>
                <w:rFonts w:ascii="Times New Roman" w:hAnsi="Times New Roman" w:cs="Times New Roman"/>
                <w:b/>
                <w:sz w:val="21"/>
                <w:szCs w:val="21"/>
              </w:rPr>
              <w:t>Педагогический стаж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/ категория</w:t>
            </w:r>
            <w:r w:rsidRPr="005C354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3C8" w:rsidRPr="005C354A" w:rsidRDefault="000653C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C354A">
              <w:rPr>
                <w:rFonts w:ascii="Times New Roman" w:hAnsi="Times New Roman" w:cs="Times New Roman"/>
                <w:b/>
                <w:sz w:val="21"/>
                <w:szCs w:val="21"/>
              </w:rPr>
              <w:t>ФИО наставника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3C8" w:rsidRPr="005C354A" w:rsidRDefault="000653C8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C354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, телефон,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 почта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3C8" w:rsidRPr="005C354A" w:rsidRDefault="000653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5C354A">
              <w:rPr>
                <w:rFonts w:ascii="Times New Roman" w:hAnsi="Times New Roman" w:cs="Times New Roman"/>
                <w:b/>
                <w:sz w:val="21"/>
                <w:szCs w:val="21"/>
              </w:rPr>
              <w:t>Педагогичес</w:t>
            </w:r>
            <w:proofErr w:type="spellEnd"/>
          </w:p>
          <w:p w:rsidR="000653C8" w:rsidRPr="005C354A" w:rsidRDefault="000653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C354A">
              <w:rPr>
                <w:rFonts w:ascii="Times New Roman" w:hAnsi="Times New Roman" w:cs="Times New Roman"/>
                <w:b/>
                <w:sz w:val="21"/>
                <w:szCs w:val="21"/>
              </w:rPr>
              <w:t>кий стаж/ категория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3C8" w:rsidRPr="005C354A" w:rsidRDefault="000653C8" w:rsidP="000653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C354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Сведения об образовании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3C8" w:rsidRDefault="000653C8" w:rsidP="000653C8">
            <w:pPr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5C354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Профессио</w:t>
            </w:r>
            <w:proofErr w:type="spellEnd"/>
          </w:p>
          <w:p w:rsidR="000653C8" w:rsidRPr="005C354A" w:rsidRDefault="000653C8" w:rsidP="000653C8">
            <w:pPr>
              <w:ind w:left="-111"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5C354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нальная</w:t>
            </w:r>
            <w:proofErr w:type="spellEnd"/>
            <w:r w:rsidRPr="005C354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деятельность</w:t>
            </w:r>
          </w:p>
        </w:tc>
      </w:tr>
      <w:tr w:rsidR="001C5702" w:rsidRPr="000653C8" w:rsidTr="00E3161B">
        <w:trPr>
          <w:trHeight w:val="120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702" w:rsidRPr="000653C8" w:rsidRDefault="001C5702" w:rsidP="009D794A">
            <w:pPr>
              <w:pStyle w:val="a4"/>
              <w:numPr>
                <w:ilvl w:val="0"/>
                <w:numId w:val="1"/>
              </w:numPr>
              <w:ind w:left="0" w:right="-39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702" w:rsidRPr="006E3AFD" w:rsidRDefault="001C5702" w:rsidP="00A528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702" w:rsidRPr="006E3AFD" w:rsidRDefault="001C5702" w:rsidP="00A528B2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702" w:rsidRPr="006E3AFD" w:rsidRDefault="001C5702" w:rsidP="00A528B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702" w:rsidRPr="006E3AFD" w:rsidRDefault="001C5702" w:rsidP="00A528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702" w:rsidRPr="00E7029F" w:rsidRDefault="001C5702" w:rsidP="00A52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702" w:rsidRPr="006E3AFD" w:rsidRDefault="001C5702" w:rsidP="00A528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702" w:rsidRPr="0018009F" w:rsidRDefault="001C5702" w:rsidP="00245F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702" w:rsidRPr="0018009F" w:rsidRDefault="001C5702" w:rsidP="00245FB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702" w:rsidRPr="0018009F" w:rsidRDefault="001C5702" w:rsidP="00245FB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702" w:rsidRPr="0018009F" w:rsidRDefault="001C5702" w:rsidP="00245FB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702" w:rsidRPr="0018009F" w:rsidRDefault="001C5702" w:rsidP="00245FB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C5702" w:rsidRPr="000653C8" w:rsidTr="00E3161B">
        <w:trPr>
          <w:trHeight w:val="120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702" w:rsidRPr="000653C8" w:rsidRDefault="001C5702" w:rsidP="009D794A">
            <w:pPr>
              <w:pStyle w:val="a4"/>
              <w:numPr>
                <w:ilvl w:val="0"/>
                <w:numId w:val="1"/>
              </w:numPr>
              <w:ind w:left="0" w:right="-39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702" w:rsidRPr="00E7029F" w:rsidRDefault="001C5702" w:rsidP="001C570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702" w:rsidRPr="006E3AFD" w:rsidRDefault="001C5702" w:rsidP="00A528B2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702" w:rsidRPr="006E3AFD" w:rsidRDefault="001C5702" w:rsidP="00A528B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702" w:rsidRPr="00E7029F" w:rsidRDefault="001C5702" w:rsidP="00A528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702" w:rsidRPr="00E7029F" w:rsidRDefault="001C5702" w:rsidP="00A528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702" w:rsidRPr="005C354A" w:rsidRDefault="001C5702" w:rsidP="00245FB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702" w:rsidRPr="005C354A" w:rsidRDefault="001C5702" w:rsidP="00245FB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702" w:rsidRPr="005C354A" w:rsidRDefault="001C5702" w:rsidP="00245FB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702" w:rsidRPr="005C354A" w:rsidRDefault="001C5702" w:rsidP="00245FB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702" w:rsidRPr="005C354A" w:rsidRDefault="001C5702" w:rsidP="00245FB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702" w:rsidRPr="005C354A" w:rsidRDefault="001C5702" w:rsidP="00245FB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330B38" w:rsidRPr="0068290B" w:rsidRDefault="00330B38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330B38" w:rsidRDefault="00330B38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E3161B" w:rsidRDefault="00E3161B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E3161B" w:rsidRDefault="00E3161B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364808" w:rsidRDefault="00364808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364808" w:rsidRDefault="00364808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364808" w:rsidRDefault="00364808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364808" w:rsidRDefault="00364808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364808" w:rsidRDefault="00364808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364808" w:rsidRDefault="00364808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364808" w:rsidRDefault="00364808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364808" w:rsidRDefault="00364808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364808" w:rsidRDefault="00364808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364808" w:rsidRDefault="00364808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555942" w:rsidRDefault="00555942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555942" w:rsidRDefault="00555942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364808" w:rsidRDefault="00364808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364808" w:rsidRDefault="00364808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364808" w:rsidRDefault="00364808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364808" w:rsidRDefault="00364808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364808" w:rsidRPr="0068290B" w:rsidRDefault="00364808" w:rsidP="00AC6915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AC6915" w:rsidRDefault="008D6873" w:rsidP="008D6873">
      <w:pPr>
        <w:widowControl w:val="0"/>
        <w:autoSpaceDE w:val="0"/>
        <w:autoSpaceDN w:val="0"/>
        <w:adjustRightInd w:val="0"/>
        <w:spacing w:after="0" w:line="240" w:lineRule="auto"/>
        <w:ind w:right="1552"/>
        <w:rPr>
          <w:rFonts w:ascii="Times New Roman" w:hAnsi="Times New Roman"/>
          <w:b/>
          <w:bCs/>
          <w:sz w:val="28"/>
          <w:szCs w:val="28"/>
        </w:rPr>
      </w:pPr>
      <w:r w:rsidRPr="008D6873">
        <w:rPr>
          <w:rFonts w:ascii="Times New Roman" w:hAnsi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396586" cy="617517"/>
            <wp:effectExtent l="19050" t="0" r="3464" b="0"/>
            <wp:docPr id="3" name="Рисунок 1" descr="oformit-pensiyu-dosrochno_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formit-pensiyu-dosrochno_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53" cy="623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</w:t>
      </w:r>
      <w:r w:rsidR="00370AB0">
        <w:rPr>
          <w:rFonts w:ascii="Times New Roman" w:hAnsi="Times New Roman"/>
          <w:b/>
          <w:bCs/>
          <w:sz w:val="28"/>
          <w:szCs w:val="28"/>
        </w:rPr>
        <w:t>План</w:t>
      </w:r>
      <w:r w:rsidR="00AC6915" w:rsidRPr="00AC6915">
        <w:rPr>
          <w:rFonts w:ascii="Times New Roman" w:hAnsi="Times New Roman"/>
          <w:b/>
          <w:bCs/>
          <w:sz w:val="28"/>
          <w:szCs w:val="28"/>
        </w:rPr>
        <w:t xml:space="preserve"> работы </w:t>
      </w:r>
      <w:r w:rsidR="00C97827">
        <w:rPr>
          <w:rFonts w:ascii="Times New Roman" w:hAnsi="Times New Roman"/>
          <w:b/>
          <w:bCs/>
          <w:sz w:val="28"/>
          <w:szCs w:val="28"/>
        </w:rPr>
        <w:t>наставника с начинающим педагогом</w:t>
      </w:r>
    </w:p>
    <w:tbl>
      <w:tblPr>
        <w:tblStyle w:val="a5"/>
        <w:tblW w:w="15973" w:type="dxa"/>
        <w:tblInd w:w="-176" w:type="dxa"/>
        <w:tblLayout w:type="fixed"/>
        <w:tblLook w:val="04A0"/>
      </w:tblPr>
      <w:tblGrid>
        <w:gridCol w:w="2102"/>
        <w:gridCol w:w="4624"/>
        <w:gridCol w:w="7706"/>
        <w:gridCol w:w="1541"/>
      </w:tblGrid>
      <w:tr w:rsidR="008D6873" w:rsidRPr="00553F3B" w:rsidTr="00555942">
        <w:trPr>
          <w:trHeight w:val="642"/>
        </w:trPr>
        <w:tc>
          <w:tcPr>
            <w:tcW w:w="2102" w:type="dxa"/>
          </w:tcPr>
          <w:p w:rsidR="008D6873" w:rsidRPr="00553F3B" w:rsidRDefault="008D6873" w:rsidP="00E3161B">
            <w:pPr>
              <w:widowControl w:val="0"/>
              <w:tabs>
                <w:tab w:val="left" w:pos="15168"/>
                <w:tab w:val="left" w:pos="153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53F3B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4624" w:type="dxa"/>
          </w:tcPr>
          <w:p w:rsidR="008D6873" w:rsidRPr="00FA3289" w:rsidRDefault="008D6873" w:rsidP="00FA3289">
            <w:pPr>
              <w:widowControl w:val="0"/>
              <w:tabs>
                <w:tab w:val="left" w:pos="15168"/>
                <w:tab w:val="left" w:pos="153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A3289">
              <w:rPr>
                <w:rFonts w:ascii="Times New Roman" w:hAnsi="Times New Roman" w:cs="Times New Roman"/>
                <w:b/>
              </w:rPr>
              <w:t>Формы работы</w:t>
            </w:r>
          </w:p>
        </w:tc>
        <w:tc>
          <w:tcPr>
            <w:tcW w:w="7706" w:type="dxa"/>
          </w:tcPr>
          <w:p w:rsidR="008D6873" w:rsidRPr="00553F3B" w:rsidRDefault="008D6873" w:rsidP="00E3161B">
            <w:pPr>
              <w:widowControl w:val="0"/>
              <w:tabs>
                <w:tab w:val="left" w:pos="15168"/>
                <w:tab w:val="left" w:pos="153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1541" w:type="dxa"/>
          </w:tcPr>
          <w:p w:rsidR="008D6873" w:rsidRDefault="008D6873" w:rsidP="00E3161B">
            <w:pPr>
              <w:widowControl w:val="0"/>
              <w:tabs>
                <w:tab w:val="left" w:pos="15168"/>
                <w:tab w:val="left" w:pos="153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8D6873" w:rsidRPr="00553F3B" w:rsidTr="00555942">
        <w:trPr>
          <w:trHeight w:val="2517"/>
        </w:trPr>
        <w:tc>
          <w:tcPr>
            <w:tcW w:w="2102" w:type="dxa"/>
          </w:tcPr>
          <w:p w:rsidR="008D6873" w:rsidRDefault="008D6873" w:rsidP="00FA3289">
            <w:pPr>
              <w:rPr>
                <w:rFonts w:ascii="Times New Roman" w:hAnsi="Times New Roman"/>
                <w:bCs/>
                <w:lang w:eastAsia="en-US"/>
              </w:rPr>
            </w:pPr>
            <w:r w:rsidRPr="00E3161B">
              <w:rPr>
                <w:rFonts w:ascii="Times New Roman" w:hAnsi="Times New Roman"/>
                <w:bCs/>
                <w:lang w:eastAsia="en-US"/>
              </w:rPr>
              <w:t>Сентябрь</w:t>
            </w:r>
          </w:p>
          <w:p w:rsidR="008D6873" w:rsidRDefault="008D6873" w:rsidP="00FA3289">
            <w:pPr>
              <w:rPr>
                <w:rFonts w:ascii="Times New Roman" w:hAnsi="Times New Roman"/>
                <w:bCs/>
                <w:lang w:eastAsia="en-US"/>
              </w:rPr>
            </w:pPr>
          </w:p>
          <w:p w:rsidR="008D6873" w:rsidRPr="00E3161B" w:rsidRDefault="008D6873" w:rsidP="00FA3289">
            <w:pPr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4624" w:type="dxa"/>
          </w:tcPr>
          <w:p w:rsidR="008D6873" w:rsidRDefault="008D6873" w:rsidP="00E3161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Собеседование</w:t>
            </w:r>
          </w:p>
          <w:p w:rsidR="008D6873" w:rsidRDefault="008D6873" w:rsidP="00E3161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</w:t>
            </w:r>
            <w:r w:rsidRPr="00553F3B">
              <w:rPr>
                <w:rFonts w:ascii="Times New Roman" w:hAnsi="Times New Roman"/>
                <w:bCs/>
              </w:rPr>
              <w:t>ндивидуальные консультации</w:t>
            </w:r>
            <w:r>
              <w:rPr>
                <w:rFonts w:ascii="Times New Roman" w:hAnsi="Times New Roman"/>
                <w:bCs/>
              </w:rPr>
              <w:t xml:space="preserve">, инструктажи </w:t>
            </w:r>
          </w:p>
          <w:p w:rsidR="008D6873" w:rsidRDefault="008D6873" w:rsidP="00E3161B">
            <w:pPr>
              <w:rPr>
                <w:rFonts w:ascii="Times New Roman" w:hAnsi="Times New Roman"/>
                <w:bCs/>
              </w:rPr>
            </w:pPr>
          </w:p>
          <w:p w:rsidR="008D6873" w:rsidRDefault="008D6873" w:rsidP="00E3161B">
            <w:pPr>
              <w:rPr>
                <w:rFonts w:ascii="Times New Roman" w:hAnsi="Times New Roman"/>
                <w:bCs/>
              </w:rPr>
            </w:pPr>
          </w:p>
          <w:p w:rsidR="008D6873" w:rsidRDefault="008D6873" w:rsidP="00E3161B">
            <w:pPr>
              <w:rPr>
                <w:rFonts w:ascii="Times New Roman" w:hAnsi="Times New Roman"/>
                <w:bCs/>
              </w:rPr>
            </w:pPr>
          </w:p>
          <w:p w:rsidR="008D6873" w:rsidRDefault="008D6873" w:rsidP="00E3161B">
            <w:pPr>
              <w:rPr>
                <w:rFonts w:ascii="Times New Roman" w:hAnsi="Times New Roman"/>
                <w:bCs/>
              </w:rPr>
            </w:pPr>
          </w:p>
          <w:p w:rsidR="008D6873" w:rsidRDefault="008D6873" w:rsidP="00E3161B">
            <w:pPr>
              <w:rPr>
                <w:rFonts w:ascii="Times New Roman" w:hAnsi="Times New Roman"/>
                <w:bCs/>
              </w:rPr>
            </w:pPr>
          </w:p>
          <w:p w:rsidR="008D6873" w:rsidRDefault="008D6873" w:rsidP="008D68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A0C22" w:rsidRDefault="000A0C22" w:rsidP="008D68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D6873" w:rsidRPr="00F22670" w:rsidRDefault="00CB171B" w:rsidP="008D68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22670">
              <w:rPr>
                <w:rFonts w:ascii="Times New Roman" w:eastAsia="Times New Roman" w:hAnsi="Times New Roman" w:cs="Times New Roman"/>
              </w:rPr>
              <w:t>По</w:t>
            </w:r>
            <w:r w:rsidRPr="00F22670">
              <w:rPr>
                <w:rFonts w:ascii="Times New Roman" w:eastAsia="Times New Roman" w:hAnsi="Times New Roman" w:cs="Times New Roman"/>
                <w:spacing w:val="-1"/>
              </w:rPr>
              <w:t>се</w:t>
            </w:r>
            <w:r w:rsidRPr="00F22670">
              <w:rPr>
                <w:rFonts w:ascii="Times New Roman" w:eastAsia="Times New Roman" w:hAnsi="Times New Roman" w:cs="Times New Roman"/>
              </w:rPr>
              <w:t>щ</w:t>
            </w:r>
            <w:r w:rsidRPr="00F22670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22670">
              <w:rPr>
                <w:rFonts w:ascii="Times New Roman" w:eastAsia="Times New Roman" w:hAnsi="Times New Roman" w:cs="Times New Roman"/>
              </w:rPr>
              <w:t>н</w:t>
            </w:r>
            <w:r w:rsidRPr="00F22670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F22670">
              <w:rPr>
                <w:rFonts w:ascii="Times New Roman" w:eastAsia="Times New Roman" w:hAnsi="Times New Roman" w:cs="Times New Roman"/>
              </w:rPr>
              <w:t xml:space="preserve">е </w:t>
            </w:r>
            <w:r w:rsidRPr="00F22670">
              <w:rPr>
                <w:rFonts w:ascii="Times New Roman" w:eastAsia="Times New Roman" w:hAnsi="Times New Roman" w:cs="Times New Roman"/>
                <w:spacing w:val="-3"/>
              </w:rPr>
              <w:t>занятий</w:t>
            </w:r>
          </w:p>
        </w:tc>
        <w:tc>
          <w:tcPr>
            <w:tcW w:w="7706" w:type="dxa"/>
          </w:tcPr>
          <w:p w:rsidR="008D6873" w:rsidRDefault="008D6873" w:rsidP="00330B3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Выявление проблем, затруднений</w:t>
            </w:r>
          </w:p>
          <w:p w:rsidR="008D6873" w:rsidRDefault="008D6873" w:rsidP="008D687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ребования к в</w:t>
            </w:r>
            <w:r w:rsidRPr="00553F3B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53F3B">
              <w:rPr>
                <w:rFonts w:ascii="Times New Roman" w:eastAsia="Times New Roman" w:hAnsi="Times New Roman" w:cs="Times New Roman"/>
              </w:rPr>
              <w:t>дению</w:t>
            </w:r>
            <w:r w:rsidRPr="00553F3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553F3B">
              <w:rPr>
                <w:rFonts w:ascii="Times New Roman" w:eastAsia="Times New Roman" w:hAnsi="Times New Roman" w:cs="Times New Roman"/>
              </w:rPr>
              <w:t>те</w:t>
            </w:r>
            <w:r w:rsidRPr="00553F3B">
              <w:rPr>
                <w:rFonts w:ascii="Times New Roman" w:eastAsia="Times New Roman" w:hAnsi="Times New Roman" w:cs="Times New Roman"/>
                <w:spacing w:val="2"/>
              </w:rPr>
              <w:t>к</w:t>
            </w:r>
            <w:r w:rsidRPr="00553F3B">
              <w:rPr>
                <w:rFonts w:ascii="Times New Roman" w:eastAsia="Times New Roman" w:hAnsi="Times New Roman" w:cs="Times New Roman"/>
                <w:spacing w:val="-6"/>
              </w:rPr>
              <w:t>у</w:t>
            </w:r>
            <w:r w:rsidRPr="00553F3B">
              <w:rPr>
                <w:rFonts w:ascii="Times New Roman" w:eastAsia="Times New Roman" w:hAnsi="Times New Roman" w:cs="Times New Roman"/>
                <w:spacing w:val="1"/>
              </w:rPr>
              <w:t>щ</w:t>
            </w:r>
            <w:r w:rsidRPr="00553F3B">
              <w:rPr>
                <w:rFonts w:ascii="Times New Roman" w:eastAsia="Times New Roman" w:hAnsi="Times New Roman" w:cs="Times New Roman"/>
              </w:rPr>
              <w:t>ей пла</w:t>
            </w:r>
            <w:r w:rsidRPr="00553F3B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553F3B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553F3B">
              <w:rPr>
                <w:rFonts w:ascii="Times New Roman" w:eastAsia="Times New Roman" w:hAnsi="Times New Roman" w:cs="Times New Roman"/>
                <w:spacing w:val="-6"/>
              </w:rPr>
              <w:t>у</w:t>
            </w:r>
            <w:r w:rsidRPr="00553F3B">
              <w:rPr>
                <w:rFonts w:ascii="Times New Roman" w:eastAsia="Times New Roman" w:hAnsi="Times New Roman" w:cs="Times New Roman"/>
              </w:rPr>
              <w:t>ющ</w:t>
            </w:r>
            <w:r w:rsidRPr="00553F3B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53F3B">
              <w:rPr>
                <w:rFonts w:ascii="Times New Roman" w:eastAsia="Times New Roman" w:hAnsi="Times New Roman" w:cs="Times New Roman"/>
              </w:rPr>
              <w:t>й до</w:t>
            </w:r>
            <w:r w:rsidRPr="00553F3B">
              <w:rPr>
                <w:rFonts w:ascii="Times New Roman" w:eastAsia="Times New Roman" w:hAnsi="Times New Roman" w:cs="Times New Roman"/>
                <w:spacing w:val="3"/>
              </w:rPr>
              <w:t>к</w:t>
            </w:r>
            <w:r w:rsidRPr="00553F3B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553F3B">
              <w:rPr>
                <w:rFonts w:ascii="Times New Roman" w:eastAsia="Times New Roman" w:hAnsi="Times New Roman" w:cs="Times New Roman"/>
              </w:rPr>
              <w:t>мен</w:t>
            </w:r>
            <w:r w:rsidRPr="00553F3B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553F3B">
              <w:rPr>
                <w:rFonts w:ascii="Times New Roman" w:eastAsia="Times New Roman" w:hAnsi="Times New Roman" w:cs="Times New Roman"/>
              </w:rPr>
              <w:t>ац</w:t>
            </w:r>
            <w:r w:rsidRPr="00553F3B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53F3B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:</w:t>
            </w:r>
            <w:r w:rsidRPr="00553F3B">
              <w:rPr>
                <w:rFonts w:ascii="Times New Roman" w:hAnsi="Times New Roman"/>
                <w:bCs/>
              </w:rPr>
              <w:t xml:space="preserve"> </w:t>
            </w:r>
          </w:p>
          <w:p w:rsidR="008D6873" w:rsidRDefault="008D6873" w:rsidP="008D6873">
            <w:pPr>
              <w:rPr>
                <w:rFonts w:ascii="Times New Roman" w:hAnsi="Times New Roman"/>
                <w:bCs/>
              </w:rPr>
            </w:pPr>
            <w:r w:rsidRPr="00553F3B">
              <w:rPr>
                <w:rFonts w:ascii="Times New Roman" w:hAnsi="Times New Roman"/>
                <w:bCs/>
              </w:rPr>
              <w:t xml:space="preserve"> рабочих программам </w:t>
            </w:r>
            <w:r>
              <w:rPr>
                <w:rFonts w:ascii="Times New Roman" w:hAnsi="Times New Roman"/>
                <w:bCs/>
              </w:rPr>
              <w:t xml:space="preserve">в соответствии с </w:t>
            </w:r>
            <w:r w:rsidRPr="00553F3B">
              <w:rPr>
                <w:rFonts w:ascii="Times New Roman" w:hAnsi="Times New Roman"/>
                <w:bCs/>
              </w:rPr>
              <w:t>ФГОС СПО</w:t>
            </w:r>
            <w:r>
              <w:rPr>
                <w:rFonts w:ascii="Times New Roman" w:hAnsi="Times New Roman"/>
                <w:bCs/>
              </w:rPr>
              <w:t xml:space="preserve"> (СОО)</w:t>
            </w:r>
            <w:r w:rsidRPr="00553F3B">
              <w:rPr>
                <w:rFonts w:ascii="Times New Roman" w:hAnsi="Times New Roman"/>
                <w:bCs/>
              </w:rPr>
              <w:t xml:space="preserve">, </w:t>
            </w:r>
          </w:p>
          <w:p w:rsidR="008D6873" w:rsidRDefault="008D6873" w:rsidP="008D687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учебными  планами;</w:t>
            </w:r>
          </w:p>
          <w:p w:rsidR="008D6873" w:rsidRDefault="008D6873" w:rsidP="00330B3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ребования к </w:t>
            </w:r>
            <w:r w:rsidRPr="00553F3B">
              <w:rPr>
                <w:rFonts w:ascii="Times New Roman" w:hAnsi="Times New Roman"/>
                <w:bCs/>
              </w:rPr>
              <w:t xml:space="preserve"> перспективно</w:t>
            </w:r>
            <w:r>
              <w:rPr>
                <w:rFonts w:ascii="Times New Roman" w:hAnsi="Times New Roman"/>
                <w:bCs/>
              </w:rPr>
              <w:t>-</w:t>
            </w:r>
            <w:r w:rsidRPr="00553F3B">
              <w:rPr>
                <w:rFonts w:ascii="Times New Roman" w:hAnsi="Times New Roman"/>
                <w:bCs/>
              </w:rPr>
              <w:t>тематичес</w:t>
            </w:r>
            <w:r>
              <w:rPr>
                <w:rFonts w:ascii="Times New Roman" w:hAnsi="Times New Roman"/>
                <w:bCs/>
              </w:rPr>
              <w:t>ким планам;</w:t>
            </w:r>
          </w:p>
          <w:p w:rsidR="008D6873" w:rsidRDefault="008D6873" w:rsidP="00330B3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ребования к</w:t>
            </w:r>
            <w:r>
              <w:rPr>
                <w:rFonts w:ascii="Times New Roman" w:hAnsi="Times New Roman"/>
                <w:bCs/>
              </w:rPr>
              <w:t xml:space="preserve"> поурочным планам,</w:t>
            </w:r>
          </w:p>
          <w:p w:rsidR="008D6873" w:rsidRDefault="000A0C22" w:rsidP="00330B38">
            <w:pPr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="008D6873">
              <w:rPr>
                <w:rFonts w:ascii="Times New Roman" w:hAnsi="Times New Roman"/>
                <w:bCs/>
              </w:rPr>
              <w:t>т</w:t>
            </w:r>
            <w:r w:rsidR="008D6873">
              <w:rPr>
                <w:rFonts w:ascii="Times New Roman" w:eastAsia="Times New Roman" w:hAnsi="Times New Roman" w:cs="Times New Roman"/>
                <w:spacing w:val="-1"/>
              </w:rPr>
              <w:t>ребования</w:t>
            </w:r>
            <w:r w:rsidR="008D6873" w:rsidRPr="00553F3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8D6873">
              <w:rPr>
                <w:rFonts w:ascii="Times New Roman" w:eastAsia="Times New Roman" w:hAnsi="Times New Roman" w:cs="Times New Roman"/>
                <w:spacing w:val="-1"/>
              </w:rPr>
              <w:t xml:space="preserve">к </w:t>
            </w:r>
            <w:r w:rsidR="008D6873" w:rsidRPr="00553F3B">
              <w:rPr>
                <w:rFonts w:ascii="Times New Roman" w:eastAsia="Times New Roman" w:hAnsi="Times New Roman" w:cs="Times New Roman"/>
                <w:spacing w:val="-1"/>
              </w:rPr>
              <w:t>ведению журналов теоретического и производственного обучения</w:t>
            </w:r>
            <w:r w:rsidR="008D6873">
              <w:rPr>
                <w:rFonts w:ascii="Times New Roman" w:eastAsia="Times New Roman" w:hAnsi="Times New Roman" w:cs="Times New Roman"/>
                <w:spacing w:val="-1"/>
              </w:rPr>
              <w:t>.</w:t>
            </w:r>
          </w:p>
          <w:p w:rsidR="000A0C22" w:rsidRDefault="000A0C22" w:rsidP="00330B38">
            <w:pPr>
              <w:rPr>
                <w:rFonts w:ascii="Times New Roman" w:eastAsia="Times New Roman" w:hAnsi="Times New Roman" w:cs="Times New Roman"/>
                <w:spacing w:val="-1"/>
              </w:rPr>
            </w:pPr>
          </w:p>
          <w:p w:rsidR="008D6873" w:rsidRPr="000F60A1" w:rsidRDefault="000A0C22" w:rsidP="000A0C22">
            <w:pPr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Выявление уровня готовности педагогов к практической деятельности</w:t>
            </w:r>
          </w:p>
        </w:tc>
        <w:tc>
          <w:tcPr>
            <w:tcW w:w="1541" w:type="dxa"/>
          </w:tcPr>
          <w:p w:rsidR="008D6873" w:rsidRPr="00553F3B" w:rsidRDefault="008D6873" w:rsidP="00330B38">
            <w:pPr>
              <w:rPr>
                <w:rFonts w:ascii="Times New Roman" w:hAnsi="Times New Roman"/>
                <w:bCs/>
              </w:rPr>
            </w:pPr>
          </w:p>
        </w:tc>
      </w:tr>
      <w:tr w:rsidR="008D6873" w:rsidRPr="00553F3B" w:rsidTr="00555942">
        <w:trPr>
          <w:trHeight w:val="1371"/>
        </w:trPr>
        <w:tc>
          <w:tcPr>
            <w:tcW w:w="2102" w:type="dxa"/>
          </w:tcPr>
          <w:p w:rsidR="008D6873" w:rsidRDefault="008D6873" w:rsidP="00330B38">
            <w:pPr>
              <w:rPr>
                <w:rFonts w:ascii="Times New Roman" w:eastAsia="Times New Roman" w:hAnsi="Times New Roman" w:cs="Times New Roman"/>
              </w:rPr>
            </w:pPr>
            <w:r w:rsidRPr="00E3161B">
              <w:rPr>
                <w:rFonts w:ascii="Times New Roman" w:eastAsia="Times New Roman" w:hAnsi="Times New Roman" w:cs="Times New Roman"/>
              </w:rPr>
              <w:t>Октябрь</w:t>
            </w:r>
          </w:p>
          <w:p w:rsidR="008D6873" w:rsidRPr="00E3161B" w:rsidRDefault="008D6873" w:rsidP="00330B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4" w:type="dxa"/>
          </w:tcPr>
          <w:p w:rsidR="009E7581" w:rsidRPr="00834043" w:rsidRDefault="009E7581" w:rsidP="009E75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404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</w:t>
            </w:r>
            <w:r w:rsidRPr="00834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834043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834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404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340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340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834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40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занятий</w:t>
            </w:r>
            <w:r w:rsidRPr="00834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7581" w:rsidRPr="00834043" w:rsidRDefault="009E7581" w:rsidP="009E75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043">
              <w:rPr>
                <w:rFonts w:ascii="Times New Roman" w:eastAsia="Times New Roman" w:hAnsi="Times New Roman"/>
                <w:sz w:val="24"/>
                <w:szCs w:val="24"/>
              </w:rPr>
              <w:t>Индивидуальные консультации</w:t>
            </w:r>
          </w:p>
          <w:p w:rsidR="009E7581" w:rsidRDefault="009E7581" w:rsidP="009E7581">
            <w:pPr>
              <w:rPr>
                <w:rFonts w:ascii="Times New Roman" w:eastAsia="Times New Roman" w:hAnsi="Times New Roman" w:cs="Times New Roman"/>
                <w:spacing w:val="-3"/>
              </w:rPr>
            </w:pPr>
            <w:r w:rsidRPr="00834043">
              <w:rPr>
                <w:rFonts w:ascii="Times New Roman" w:eastAsia="Times New Roman" w:hAnsi="Times New Roman"/>
                <w:sz w:val="24"/>
                <w:szCs w:val="24"/>
              </w:rPr>
              <w:t xml:space="preserve"> Оказания помощи при подготовке к выставке мет</w:t>
            </w:r>
            <w:proofErr w:type="gramStart"/>
            <w:r w:rsidRPr="0083404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8340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3404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 w:rsidRPr="00834043">
              <w:rPr>
                <w:rFonts w:ascii="Times New Roman" w:eastAsia="Times New Roman" w:hAnsi="Times New Roman"/>
                <w:sz w:val="24"/>
                <w:szCs w:val="24"/>
              </w:rPr>
              <w:t>дей</w:t>
            </w:r>
          </w:p>
          <w:p w:rsidR="009E7581" w:rsidRPr="00553F3B" w:rsidRDefault="009E7581" w:rsidP="00CA349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06" w:type="dxa"/>
          </w:tcPr>
          <w:p w:rsidR="009E7581" w:rsidRDefault="000A0C22" w:rsidP="009E75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Выявление уровня готовности педагогов к практической деятельности: качество подготовки к занятию</w:t>
            </w:r>
            <w:r w:rsidR="009E7581" w:rsidRPr="008340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E7581" w:rsidRDefault="009E7581" w:rsidP="009E75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043">
              <w:rPr>
                <w:rFonts w:ascii="Times New Roman" w:eastAsia="Times New Roman" w:hAnsi="Times New Roman"/>
                <w:sz w:val="24"/>
                <w:szCs w:val="24"/>
              </w:rPr>
              <w:t>Оказания помощи по планированию и проведению занятий.</w:t>
            </w:r>
          </w:p>
          <w:p w:rsidR="00555942" w:rsidRDefault="00555942" w:rsidP="00555942">
            <w:pPr>
              <w:rPr>
                <w:rFonts w:ascii="Times New Roman" w:eastAsia="Times New Roman" w:hAnsi="Times New Roman" w:cs="Times New Roman"/>
                <w:spacing w:val="-1"/>
              </w:rPr>
            </w:pPr>
          </w:p>
          <w:p w:rsidR="00555942" w:rsidRDefault="00555942" w:rsidP="00555942">
            <w:pPr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Совместная разработка поурочных планов занятий</w:t>
            </w:r>
          </w:p>
          <w:p w:rsidR="00555942" w:rsidRPr="00834043" w:rsidRDefault="00555942" w:rsidP="009E758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D6873" w:rsidRPr="00553F3B" w:rsidRDefault="009E7581" w:rsidP="009E7581">
            <w:pPr>
              <w:rPr>
                <w:rFonts w:ascii="Times New Roman" w:hAnsi="Times New Roman"/>
                <w:bCs/>
              </w:rPr>
            </w:pPr>
            <w:r w:rsidRPr="00834043">
              <w:rPr>
                <w:rFonts w:ascii="Times New Roman" w:hAnsi="Times New Roman"/>
                <w:bCs/>
                <w:sz w:val="24"/>
                <w:szCs w:val="24"/>
              </w:rPr>
              <w:t>Привлечение начинающих педагогов к участию в НПК; обсуждение тематики материалов для методической выставки в мае 2019</w:t>
            </w:r>
          </w:p>
        </w:tc>
        <w:tc>
          <w:tcPr>
            <w:tcW w:w="1541" w:type="dxa"/>
          </w:tcPr>
          <w:p w:rsidR="008D6873" w:rsidRPr="00553F3B" w:rsidRDefault="008D6873" w:rsidP="00330B38">
            <w:pPr>
              <w:rPr>
                <w:rFonts w:ascii="Times New Roman" w:hAnsi="Times New Roman"/>
                <w:bCs/>
              </w:rPr>
            </w:pPr>
          </w:p>
        </w:tc>
      </w:tr>
      <w:tr w:rsidR="000A0C22" w:rsidRPr="00553F3B" w:rsidTr="00555942">
        <w:trPr>
          <w:trHeight w:val="3606"/>
        </w:trPr>
        <w:tc>
          <w:tcPr>
            <w:tcW w:w="2102" w:type="dxa"/>
          </w:tcPr>
          <w:p w:rsidR="000A0C22" w:rsidRDefault="000A0C22" w:rsidP="00330B38">
            <w:pPr>
              <w:rPr>
                <w:rFonts w:ascii="Times New Roman" w:eastAsia="Times New Roman" w:hAnsi="Times New Roman" w:cs="Times New Roman"/>
                <w:spacing w:val="-1"/>
              </w:rPr>
            </w:pPr>
            <w:r w:rsidRPr="00E3161B">
              <w:rPr>
                <w:rFonts w:ascii="Times New Roman" w:eastAsia="Times New Roman" w:hAnsi="Times New Roman" w:cs="Times New Roman"/>
                <w:spacing w:val="-1"/>
              </w:rPr>
              <w:t>Ноябрь</w:t>
            </w:r>
          </w:p>
          <w:p w:rsidR="000A0C22" w:rsidRPr="00E3161B" w:rsidRDefault="000A0C22" w:rsidP="00330B38">
            <w:pPr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4624" w:type="dxa"/>
          </w:tcPr>
          <w:p w:rsidR="00CB171B" w:rsidRDefault="000A0C22" w:rsidP="000A0C22">
            <w:pPr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CB171B" w:rsidRPr="00F22670">
              <w:rPr>
                <w:rFonts w:ascii="Times New Roman" w:eastAsia="Times New Roman" w:hAnsi="Times New Roman" w:cs="Times New Roman"/>
              </w:rPr>
              <w:t>По</w:t>
            </w:r>
            <w:r w:rsidR="00CB171B" w:rsidRPr="00F22670">
              <w:rPr>
                <w:rFonts w:ascii="Times New Roman" w:eastAsia="Times New Roman" w:hAnsi="Times New Roman" w:cs="Times New Roman"/>
                <w:spacing w:val="-1"/>
              </w:rPr>
              <w:t>се</w:t>
            </w:r>
            <w:r w:rsidR="00CB171B" w:rsidRPr="00F22670">
              <w:rPr>
                <w:rFonts w:ascii="Times New Roman" w:eastAsia="Times New Roman" w:hAnsi="Times New Roman" w:cs="Times New Roman"/>
              </w:rPr>
              <w:t>щ</w:t>
            </w:r>
            <w:r w:rsidR="00CB171B" w:rsidRPr="00F22670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="00CB171B" w:rsidRPr="00F22670">
              <w:rPr>
                <w:rFonts w:ascii="Times New Roman" w:eastAsia="Times New Roman" w:hAnsi="Times New Roman" w:cs="Times New Roman"/>
              </w:rPr>
              <w:t>н</w:t>
            </w:r>
            <w:r w:rsidR="00CB171B" w:rsidRPr="00F22670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="00CB171B" w:rsidRPr="00F22670">
              <w:rPr>
                <w:rFonts w:ascii="Times New Roman" w:eastAsia="Times New Roman" w:hAnsi="Times New Roman" w:cs="Times New Roman"/>
              </w:rPr>
              <w:t xml:space="preserve">е </w:t>
            </w:r>
            <w:r w:rsidR="00CB171B" w:rsidRPr="00F22670">
              <w:rPr>
                <w:rFonts w:ascii="Times New Roman" w:eastAsia="Times New Roman" w:hAnsi="Times New Roman" w:cs="Times New Roman"/>
                <w:spacing w:val="-3"/>
              </w:rPr>
              <w:t>занятий</w:t>
            </w:r>
          </w:p>
          <w:p w:rsidR="00CB171B" w:rsidRDefault="00CB171B" w:rsidP="000A0C22">
            <w:pPr>
              <w:rPr>
                <w:rFonts w:ascii="Times New Roman" w:eastAsia="Times New Roman" w:hAnsi="Times New Roman" w:cs="Times New Roman"/>
              </w:rPr>
            </w:pPr>
          </w:p>
          <w:p w:rsidR="00CB171B" w:rsidRDefault="00CB171B" w:rsidP="000A0C22">
            <w:pPr>
              <w:rPr>
                <w:rFonts w:ascii="Times New Roman" w:eastAsia="Times New Roman" w:hAnsi="Times New Roman" w:cs="Times New Roman"/>
              </w:rPr>
            </w:pPr>
          </w:p>
          <w:p w:rsidR="000A0C22" w:rsidRDefault="00CB171B" w:rsidP="000A0C22">
            <w:pPr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</w:t>
            </w:r>
            <w:r w:rsidR="000A0C22">
              <w:rPr>
                <w:rFonts w:ascii="Times New Roman" w:eastAsia="Times New Roman" w:hAnsi="Times New Roman" w:cs="Times New Roman"/>
              </w:rPr>
              <w:t>заимопосещени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 w:rsidR="000A0C22">
              <w:rPr>
                <w:rFonts w:ascii="Times New Roman" w:eastAsia="Times New Roman" w:hAnsi="Times New Roman" w:cs="Times New Roman"/>
              </w:rPr>
              <w:t xml:space="preserve"> </w:t>
            </w:r>
            <w:r w:rsidR="000A0C22" w:rsidRPr="00F22670">
              <w:rPr>
                <w:rFonts w:ascii="Times New Roman" w:eastAsia="Times New Roman" w:hAnsi="Times New Roman" w:cs="Times New Roman"/>
              </w:rPr>
              <w:t xml:space="preserve"> </w:t>
            </w:r>
            <w:r w:rsidR="000A0C22" w:rsidRPr="00F22670">
              <w:rPr>
                <w:rFonts w:ascii="Times New Roman" w:eastAsia="Times New Roman" w:hAnsi="Times New Roman" w:cs="Times New Roman"/>
                <w:spacing w:val="-3"/>
              </w:rPr>
              <w:t>занятий</w:t>
            </w:r>
          </w:p>
          <w:p w:rsidR="00CB171B" w:rsidRDefault="00CB171B" w:rsidP="000A0C22">
            <w:pPr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CB171B" w:rsidRDefault="00CB171B" w:rsidP="000A0C22">
            <w:pPr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CB171B" w:rsidRDefault="00CB171B" w:rsidP="000A0C22">
            <w:pPr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CB171B" w:rsidRDefault="00CB171B" w:rsidP="000A0C2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</w:t>
            </w:r>
            <w:r w:rsidRPr="00553F3B">
              <w:rPr>
                <w:rFonts w:ascii="Times New Roman" w:hAnsi="Times New Roman"/>
                <w:bCs/>
              </w:rPr>
              <w:t>ндивидуальные консультации</w:t>
            </w:r>
          </w:p>
          <w:p w:rsidR="009C7C90" w:rsidRPr="009C7C90" w:rsidRDefault="009C7C90" w:rsidP="000A0C22">
            <w:pPr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7706" w:type="dxa"/>
          </w:tcPr>
          <w:p w:rsidR="000A0C22" w:rsidRDefault="009C7C90" w:rsidP="00245FB3">
            <w:pPr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- </w:t>
            </w:r>
            <w:r w:rsidR="000A0C22">
              <w:rPr>
                <w:rFonts w:ascii="Times New Roman" w:eastAsia="Times New Roman" w:hAnsi="Times New Roman" w:cs="Times New Roman"/>
                <w:spacing w:val="-1"/>
              </w:rPr>
              <w:t>Выявление уровня готовности педагога к практической деятельности: качество подготовки к занятию (наличие поурочного плана)</w:t>
            </w:r>
            <w:r w:rsidR="00CB171B">
              <w:rPr>
                <w:rFonts w:ascii="Times New Roman" w:eastAsia="Times New Roman" w:hAnsi="Times New Roman" w:cs="Times New Roman"/>
                <w:spacing w:val="-1"/>
              </w:rPr>
              <w:t>. Самоанализ занятия по пунктам памятки</w:t>
            </w:r>
          </w:p>
          <w:p w:rsidR="00CB171B" w:rsidRDefault="00CB171B" w:rsidP="00CB171B">
            <w:pPr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/>
                <w:bCs/>
              </w:rPr>
              <w:t xml:space="preserve">- Руководителю </w:t>
            </w:r>
            <w:proofErr w:type="spellStart"/>
            <w:r>
              <w:rPr>
                <w:rFonts w:ascii="Times New Roman" w:hAnsi="Times New Roman"/>
                <w:bCs/>
              </w:rPr>
              <w:t>физвоспитания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посетить </w:t>
            </w:r>
            <w:proofErr w:type="gramStart"/>
            <w:r>
              <w:rPr>
                <w:rFonts w:ascii="Times New Roman" w:hAnsi="Times New Roman"/>
                <w:bCs/>
              </w:rPr>
              <w:t>у коллег  по одному занятию с целью знакомства с уровнем проведения физической культуры в техникуме</w:t>
            </w:r>
            <w:proofErr w:type="gramEnd"/>
            <w:r>
              <w:rPr>
                <w:rFonts w:ascii="Times New Roman" w:hAnsi="Times New Roman"/>
                <w:bCs/>
              </w:rPr>
              <w:t>, совместно проанализировать занятия.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Самоанализ занятия по пунктам памятки</w:t>
            </w:r>
          </w:p>
          <w:p w:rsidR="00CB171B" w:rsidRDefault="00CB171B" w:rsidP="00CB171B">
            <w:pPr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CB171B" w:rsidRDefault="00CB171B" w:rsidP="00CB171B">
            <w:pPr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-Обучение самоанализу занятий</w:t>
            </w:r>
          </w:p>
          <w:p w:rsidR="00CB171B" w:rsidRDefault="00CB171B" w:rsidP="00CB171B">
            <w:pPr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 Оказание помощи начинающим педагогам в подготовке студентов к участию в НПК «Первые шаги в науке»</w:t>
            </w:r>
          </w:p>
          <w:p w:rsidR="009C7C90" w:rsidRDefault="00CB171B" w:rsidP="00CB171B">
            <w:pPr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-Привлечение к работе ПЦК</w:t>
            </w:r>
          </w:p>
          <w:p w:rsidR="00CB171B" w:rsidRDefault="00CB171B" w:rsidP="00CB171B">
            <w:pPr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-Разработка ИПС</w:t>
            </w:r>
          </w:p>
          <w:p w:rsidR="00CB171B" w:rsidRPr="00553F3B" w:rsidRDefault="00CB171B" w:rsidP="00CB171B">
            <w:pPr>
              <w:pStyle w:val="Default"/>
              <w:rPr>
                <w:bCs/>
              </w:rPr>
            </w:pPr>
            <w:r>
              <w:rPr>
                <w:rFonts w:eastAsia="Times New Roman"/>
                <w:spacing w:val="-3"/>
              </w:rPr>
              <w:t xml:space="preserve">-Разработка РП для </w:t>
            </w:r>
            <w:r>
              <w:t xml:space="preserve"> </w:t>
            </w:r>
            <w:r w:rsidRPr="00CB171B">
              <w:rPr>
                <w:bCs/>
              </w:rPr>
              <w:t>студентов с ограниченными возможностями здоровья и особыми образовательными потребностями</w:t>
            </w:r>
            <w:r>
              <w:rPr>
                <w:bCs/>
              </w:rPr>
              <w:t xml:space="preserve"> (АОП)</w:t>
            </w:r>
          </w:p>
        </w:tc>
        <w:tc>
          <w:tcPr>
            <w:tcW w:w="1541" w:type="dxa"/>
          </w:tcPr>
          <w:p w:rsidR="000A0C22" w:rsidRPr="00553F3B" w:rsidRDefault="000A0C22" w:rsidP="00330B38">
            <w:pPr>
              <w:rPr>
                <w:rFonts w:ascii="Times New Roman" w:hAnsi="Times New Roman"/>
                <w:bCs/>
              </w:rPr>
            </w:pPr>
          </w:p>
        </w:tc>
      </w:tr>
      <w:tr w:rsidR="005464D1" w:rsidRPr="00553F3B" w:rsidTr="00555942">
        <w:trPr>
          <w:trHeight w:val="1014"/>
        </w:trPr>
        <w:tc>
          <w:tcPr>
            <w:tcW w:w="2102" w:type="dxa"/>
          </w:tcPr>
          <w:p w:rsidR="005464D1" w:rsidRDefault="005464D1" w:rsidP="003A4B11">
            <w:pPr>
              <w:rPr>
                <w:rFonts w:ascii="Times New Roman" w:hAnsi="Times New Roman"/>
                <w:bCs/>
              </w:rPr>
            </w:pPr>
            <w:r w:rsidRPr="00E3161B">
              <w:rPr>
                <w:rFonts w:ascii="Times New Roman" w:hAnsi="Times New Roman"/>
                <w:bCs/>
              </w:rPr>
              <w:lastRenderedPageBreak/>
              <w:t>Декабрь</w:t>
            </w:r>
          </w:p>
          <w:p w:rsidR="005464D1" w:rsidRPr="00E3161B" w:rsidRDefault="005464D1" w:rsidP="003A4B1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624" w:type="dxa"/>
          </w:tcPr>
          <w:p w:rsidR="005464D1" w:rsidRDefault="005464D1" w:rsidP="005464D1">
            <w:pPr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5464D1" w:rsidRDefault="005464D1" w:rsidP="00245FB3">
            <w:pPr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22670">
              <w:rPr>
                <w:rFonts w:ascii="Times New Roman" w:eastAsia="Times New Roman" w:hAnsi="Times New Roman" w:cs="Times New Roman"/>
              </w:rPr>
              <w:t xml:space="preserve"> </w:t>
            </w:r>
            <w:r w:rsidRPr="00F22670">
              <w:rPr>
                <w:rFonts w:ascii="Times New Roman" w:eastAsia="Times New Roman" w:hAnsi="Times New Roman" w:cs="Times New Roman"/>
                <w:spacing w:val="-3"/>
              </w:rPr>
              <w:t>занятий</w:t>
            </w:r>
          </w:p>
          <w:p w:rsidR="005464D1" w:rsidRDefault="005464D1" w:rsidP="00245FB3">
            <w:pPr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CB171B" w:rsidRDefault="00CB171B" w:rsidP="00245FB3">
            <w:pPr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CB171B" w:rsidRDefault="00CB171B" w:rsidP="00245FB3">
            <w:pPr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5464D1" w:rsidRDefault="005464D1" w:rsidP="00245FB3">
            <w:pPr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 Мастер-класс для начинающего педагога</w:t>
            </w:r>
          </w:p>
          <w:p w:rsidR="005464D1" w:rsidRDefault="005464D1" w:rsidP="00245FB3">
            <w:pPr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CB171B" w:rsidRDefault="00CB171B" w:rsidP="00245FB3">
            <w:pPr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CB171B" w:rsidRDefault="00CB171B" w:rsidP="00CB171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</w:t>
            </w:r>
            <w:r w:rsidRPr="00553F3B">
              <w:rPr>
                <w:rFonts w:ascii="Times New Roman" w:hAnsi="Times New Roman"/>
                <w:bCs/>
              </w:rPr>
              <w:t>ндивидуальные консультации</w:t>
            </w:r>
          </w:p>
          <w:p w:rsidR="00CB171B" w:rsidRDefault="00CB171B" w:rsidP="00245FB3">
            <w:pPr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5464D1" w:rsidRPr="009C7C90" w:rsidRDefault="005464D1" w:rsidP="005464D1">
            <w:pPr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7706" w:type="dxa"/>
          </w:tcPr>
          <w:p w:rsidR="00CB171B" w:rsidRDefault="00CB171B" w:rsidP="005464D1">
            <w:pPr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Самоанализ занятий</w:t>
            </w:r>
          </w:p>
          <w:p w:rsidR="005464D1" w:rsidRDefault="005464D1" w:rsidP="00245FB3">
            <w:pPr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- Выявление уровня готовности педагога к практической деятельности: качество подготовки к занятию (наличие поурочного плана)</w:t>
            </w:r>
          </w:p>
          <w:p w:rsidR="00CB171B" w:rsidRDefault="00CB171B" w:rsidP="00CB171B">
            <w:pPr>
              <w:rPr>
                <w:rFonts w:ascii="Times New Roman" w:eastAsia="Times New Roman" w:hAnsi="Times New Roman" w:cs="Times New Roman"/>
                <w:spacing w:val="-1"/>
              </w:rPr>
            </w:pPr>
          </w:p>
          <w:p w:rsidR="00CB171B" w:rsidRDefault="00CB171B" w:rsidP="00CB171B">
            <w:pPr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Организация посещения</w:t>
            </w:r>
            <w:r w:rsidR="005464D1">
              <w:rPr>
                <w:rFonts w:ascii="Times New Roman" w:eastAsia="Times New Roman" w:hAnsi="Times New Roman" w:cs="Times New Roman"/>
                <w:spacing w:val="-1"/>
              </w:rPr>
              <w:t xml:space="preserve"> занятий педагогов высшей квалификационной категории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в рамках Недели ПЦК</w:t>
            </w:r>
          </w:p>
          <w:p w:rsidR="00CB171B" w:rsidRDefault="00CB171B" w:rsidP="00CB171B">
            <w:pPr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 xml:space="preserve">- </w:t>
            </w:r>
            <w:r w:rsidR="00B45037">
              <w:rPr>
                <w:rFonts w:ascii="Times New Roman" w:hAnsi="Times New Roman"/>
                <w:bCs/>
                <w:sz w:val="24"/>
                <w:szCs w:val="24"/>
              </w:rPr>
              <w:t>Методическое</w:t>
            </w:r>
            <w:r w:rsidR="00B45037" w:rsidRPr="00B45037">
              <w:rPr>
                <w:rFonts w:ascii="Times New Roman" w:hAnsi="Times New Roman"/>
                <w:bCs/>
                <w:sz w:val="24"/>
                <w:szCs w:val="24"/>
              </w:rPr>
              <w:t xml:space="preserve"> сопровождение НП при подготовке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студентов к участию в НПК «Первые шаги в науке»</w:t>
            </w:r>
          </w:p>
          <w:p w:rsidR="00CB171B" w:rsidRDefault="00CB171B" w:rsidP="00CB171B">
            <w:pPr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 Привлечение к работе ПЦК</w:t>
            </w:r>
          </w:p>
          <w:p w:rsidR="005464D1" w:rsidRDefault="00CB171B" w:rsidP="00CB171B">
            <w:pPr>
              <w:rPr>
                <w:rFonts w:ascii="Times New Roman" w:eastAsia="Times New Roman" w:hAnsi="Times New Roman" w:cs="Times New Roman"/>
                <w:spacing w:val="-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3"/>
              </w:rPr>
              <w:t xml:space="preserve">- Сопровождение НП в </w:t>
            </w:r>
            <w:r w:rsidR="005D1572">
              <w:rPr>
                <w:rFonts w:ascii="Times New Roman" w:eastAsia="Times New Roman" w:hAnsi="Times New Roman" w:cs="Times New Roman"/>
                <w:spacing w:val="-3"/>
              </w:rPr>
              <w:t>к участию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в Неделе ПЦК ООД</w:t>
            </w:r>
            <w:proofErr w:type="gramEnd"/>
          </w:p>
          <w:p w:rsidR="00CB171B" w:rsidRPr="00B45037" w:rsidRDefault="00B45037" w:rsidP="00CB17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Разработка РП для </w:t>
            </w:r>
            <w:r w:rsidRPr="00B45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037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студентов с ограниченными возможностями здоровья и особыми образовательными потребностями (АОП)</w:t>
            </w:r>
          </w:p>
        </w:tc>
        <w:tc>
          <w:tcPr>
            <w:tcW w:w="1541" w:type="dxa"/>
          </w:tcPr>
          <w:p w:rsidR="005464D1" w:rsidRPr="00553F3B" w:rsidRDefault="005464D1" w:rsidP="00AD71B0">
            <w:pPr>
              <w:rPr>
                <w:rFonts w:ascii="Times New Roman" w:hAnsi="Times New Roman"/>
                <w:bCs/>
              </w:rPr>
            </w:pPr>
          </w:p>
        </w:tc>
      </w:tr>
      <w:tr w:rsidR="005464D1" w:rsidRPr="00553F3B" w:rsidTr="00555942">
        <w:trPr>
          <w:trHeight w:val="1051"/>
        </w:trPr>
        <w:tc>
          <w:tcPr>
            <w:tcW w:w="2102" w:type="dxa"/>
          </w:tcPr>
          <w:p w:rsidR="005464D1" w:rsidRDefault="005464D1" w:rsidP="003A4B11">
            <w:pPr>
              <w:rPr>
                <w:rFonts w:ascii="Times New Roman" w:eastAsia="Times New Roman" w:hAnsi="Times New Roman" w:cs="Times New Roman"/>
              </w:rPr>
            </w:pPr>
            <w:r w:rsidRPr="00E3161B">
              <w:rPr>
                <w:rFonts w:ascii="Times New Roman" w:eastAsia="Times New Roman" w:hAnsi="Times New Roman" w:cs="Times New Roman"/>
              </w:rPr>
              <w:t>Январь</w:t>
            </w:r>
          </w:p>
          <w:p w:rsidR="005464D1" w:rsidRPr="00E3161B" w:rsidRDefault="005464D1" w:rsidP="003A4B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4" w:type="dxa"/>
          </w:tcPr>
          <w:p w:rsidR="005464D1" w:rsidRPr="00553F3B" w:rsidRDefault="005464D1" w:rsidP="00CA3496">
            <w:pPr>
              <w:ind w:hanging="19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06" w:type="dxa"/>
          </w:tcPr>
          <w:p w:rsidR="00CB171B" w:rsidRDefault="00CB171B" w:rsidP="00CB171B">
            <w:pPr>
              <w:rPr>
                <w:rFonts w:ascii="Times New Roman" w:eastAsia="Times New Roman" w:hAnsi="Times New Roman" w:cs="Times New Roman"/>
                <w:b/>
              </w:rPr>
            </w:pPr>
            <w:r w:rsidRPr="00F47EF1">
              <w:rPr>
                <w:rFonts w:ascii="Times New Roman" w:hAnsi="Times New Roman"/>
                <w:b/>
                <w:bCs/>
              </w:rPr>
              <w:t>Рождественские посиделки</w:t>
            </w:r>
            <w:r w:rsidRPr="00F47EF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45037" w:rsidRPr="00B45037" w:rsidRDefault="00B45037" w:rsidP="00CB1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0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Профессиональные затруднения. Степень комфортности нахождения в коллективе</w:t>
            </w:r>
          </w:p>
          <w:p w:rsidR="005464D1" w:rsidRPr="00553F3B" w:rsidRDefault="005464D1" w:rsidP="00330B3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41" w:type="dxa"/>
          </w:tcPr>
          <w:p w:rsidR="005464D1" w:rsidRPr="00553F3B" w:rsidRDefault="005464D1" w:rsidP="00330B38">
            <w:pPr>
              <w:rPr>
                <w:rFonts w:ascii="Times New Roman" w:hAnsi="Times New Roman"/>
                <w:bCs/>
              </w:rPr>
            </w:pPr>
          </w:p>
        </w:tc>
      </w:tr>
      <w:tr w:rsidR="005464D1" w:rsidRPr="00553F3B" w:rsidTr="00555942">
        <w:trPr>
          <w:trHeight w:val="488"/>
        </w:trPr>
        <w:tc>
          <w:tcPr>
            <w:tcW w:w="2102" w:type="dxa"/>
          </w:tcPr>
          <w:p w:rsidR="005464D1" w:rsidRDefault="005464D1" w:rsidP="00474E1C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3161B">
              <w:rPr>
                <w:rFonts w:ascii="Times New Roman" w:eastAsia="Calibri" w:hAnsi="Times New Roman" w:cs="Times New Roman"/>
                <w:bCs/>
                <w:lang w:eastAsia="en-US"/>
              </w:rPr>
              <w:t>Февраль</w:t>
            </w:r>
          </w:p>
          <w:p w:rsidR="005464D1" w:rsidRPr="00E3161B" w:rsidRDefault="005464D1" w:rsidP="00474E1C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4624" w:type="dxa"/>
          </w:tcPr>
          <w:p w:rsidR="005464D1" w:rsidRPr="00553F3B" w:rsidRDefault="005464D1" w:rsidP="00CA349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06" w:type="dxa"/>
            <w:tcBorders>
              <w:bottom w:val="single" w:sz="4" w:space="0" w:color="000000" w:themeColor="text1"/>
            </w:tcBorders>
          </w:tcPr>
          <w:p w:rsidR="005464D1" w:rsidRPr="00370AB0" w:rsidRDefault="005464D1" w:rsidP="00330B3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1" w:type="dxa"/>
            <w:tcBorders>
              <w:bottom w:val="single" w:sz="4" w:space="0" w:color="000000" w:themeColor="text1"/>
            </w:tcBorders>
          </w:tcPr>
          <w:p w:rsidR="005464D1" w:rsidRPr="00370AB0" w:rsidRDefault="005464D1" w:rsidP="00330B38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5464D1" w:rsidRPr="00553F3B" w:rsidTr="00555942">
        <w:trPr>
          <w:trHeight w:val="507"/>
        </w:trPr>
        <w:tc>
          <w:tcPr>
            <w:tcW w:w="2102" w:type="dxa"/>
          </w:tcPr>
          <w:p w:rsidR="005464D1" w:rsidRDefault="005464D1" w:rsidP="00330B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3161B">
              <w:rPr>
                <w:rFonts w:ascii="Times New Roman" w:hAnsi="Times New Roman"/>
                <w:bCs/>
              </w:rPr>
              <w:t>Март</w:t>
            </w:r>
          </w:p>
          <w:p w:rsidR="005464D1" w:rsidRPr="00E3161B" w:rsidRDefault="005464D1" w:rsidP="00330B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4624" w:type="dxa"/>
          </w:tcPr>
          <w:p w:rsidR="005464D1" w:rsidRPr="00553F3B" w:rsidRDefault="005464D1" w:rsidP="00CA3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06" w:type="dxa"/>
          </w:tcPr>
          <w:p w:rsidR="005464D1" w:rsidRPr="00553F3B" w:rsidRDefault="005464D1" w:rsidP="00330B38">
            <w:pPr>
              <w:widowControl w:val="0"/>
              <w:tabs>
                <w:tab w:val="left" w:pos="-124"/>
                <w:tab w:val="left" w:pos="270"/>
                <w:tab w:val="left" w:pos="488"/>
                <w:tab w:val="left" w:pos="739"/>
                <w:tab w:val="left" w:pos="962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541" w:type="dxa"/>
          </w:tcPr>
          <w:p w:rsidR="005464D1" w:rsidRPr="00553F3B" w:rsidRDefault="005464D1" w:rsidP="00330B38">
            <w:pPr>
              <w:widowControl w:val="0"/>
              <w:tabs>
                <w:tab w:val="left" w:pos="-124"/>
                <w:tab w:val="left" w:pos="270"/>
                <w:tab w:val="left" w:pos="488"/>
                <w:tab w:val="left" w:pos="739"/>
                <w:tab w:val="left" w:pos="962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5464D1" w:rsidRPr="00553F3B" w:rsidTr="00555942">
        <w:trPr>
          <w:trHeight w:val="488"/>
        </w:trPr>
        <w:tc>
          <w:tcPr>
            <w:tcW w:w="2102" w:type="dxa"/>
          </w:tcPr>
          <w:p w:rsidR="005464D1" w:rsidRDefault="005464D1" w:rsidP="00330B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3161B">
              <w:rPr>
                <w:rFonts w:ascii="Times New Roman" w:hAnsi="Times New Roman"/>
                <w:bCs/>
              </w:rPr>
              <w:t>Апрель</w:t>
            </w:r>
          </w:p>
          <w:p w:rsidR="005464D1" w:rsidRPr="00E3161B" w:rsidRDefault="005464D1" w:rsidP="00330B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4624" w:type="dxa"/>
          </w:tcPr>
          <w:p w:rsidR="005464D1" w:rsidRPr="00553F3B" w:rsidRDefault="005464D1" w:rsidP="00CA3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7706" w:type="dxa"/>
          </w:tcPr>
          <w:p w:rsidR="005464D1" w:rsidRPr="00553F3B" w:rsidRDefault="005464D1" w:rsidP="0057726C">
            <w:pPr>
              <w:widowControl w:val="0"/>
              <w:tabs>
                <w:tab w:val="left" w:pos="0"/>
                <w:tab w:val="left" w:pos="270"/>
                <w:tab w:val="left" w:pos="488"/>
                <w:tab w:val="left" w:pos="739"/>
                <w:tab w:val="left" w:pos="1026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541" w:type="dxa"/>
          </w:tcPr>
          <w:p w:rsidR="005464D1" w:rsidRPr="00553F3B" w:rsidRDefault="005464D1" w:rsidP="0057726C">
            <w:pPr>
              <w:widowControl w:val="0"/>
              <w:tabs>
                <w:tab w:val="left" w:pos="0"/>
                <w:tab w:val="left" w:pos="270"/>
                <w:tab w:val="left" w:pos="488"/>
                <w:tab w:val="left" w:pos="739"/>
                <w:tab w:val="left" w:pos="1026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5464D1" w:rsidRPr="00553F3B" w:rsidTr="00555942">
        <w:trPr>
          <w:trHeight w:val="563"/>
        </w:trPr>
        <w:tc>
          <w:tcPr>
            <w:tcW w:w="2102" w:type="dxa"/>
          </w:tcPr>
          <w:p w:rsidR="005464D1" w:rsidRDefault="005464D1" w:rsidP="00330B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3161B">
              <w:rPr>
                <w:rFonts w:ascii="Times New Roman" w:hAnsi="Times New Roman"/>
                <w:bCs/>
              </w:rPr>
              <w:t>Май</w:t>
            </w:r>
          </w:p>
          <w:p w:rsidR="005464D1" w:rsidRPr="00E3161B" w:rsidRDefault="005464D1" w:rsidP="00330B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4624" w:type="dxa"/>
          </w:tcPr>
          <w:p w:rsidR="005464D1" w:rsidRPr="00CA3496" w:rsidRDefault="005464D1" w:rsidP="00CA3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06" w:type="dxa"/>
          </w:tcPr>
          <w:p w:rsidR="005464D1" w:rsidRPr="00B45037" w:rsidRDefault="00B45037" w:rsidP="0057726C">
            <w:pPr>
              <w:widowControl w:val="0"/>
              <w:tabs>
                <w:tab w:val="left" w:pos="-108"/>
                <w:tab w:val="left" w:pos="270"/>
                <w:tab w:val="left" w:pos="488"/>
                <w:tab w:val="left" w:pos="739"/>
                <w:tab w:val="left" w:pos="1026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Методическое</w:t>
            </w:r>
            <w:r w:rsidRPr="00B45037">
              <w:rPr>
                <w:rFonts w:ascii="Times New Roman" w:hAnsi="Times New Roman"/>
                <w:bCs/>
                <w:sz w:val="24"/>
                <w:szCs w:val="24"/>
              </w:rPr>
              <w:t xml:space="preserve"> сопровождение НП при подготовке к выставке методических идей</w:t>
            </w:r>
          </w:p>
        </w:tc>
        <w:tc>
          <w:tcPr>
            <w:tcW w:w="1541" w:type="dxa"/>
          </w:tcPr>
          <w:p w:rsidR="005464D1" w:rsidRPr="0057726C" w:rsidRDefault="005464D1" w:rsidP="0057726C">
            <w:pPr>
              <w:widowControl w:val="0"/>
              <w:tabs>
                <w:tab w:val="left" w:pos="-108"/>
                <w:tab w:val="left" w:pos="270"/>
                <w:tab w:val="left" w:pos="488"/>
                <w:tab w:val="left" w:pos="739"/>
                <w:tab w:val="left" w:pos="1026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464D1" w:rsidRPr="00553F3B" w:rsidTr="00555942">
        <w:trPr>
          <w:trHeight w:val="507"/>
        </w:trPr>
        <w:tc>
          <w:tcPr>
            <w:tcW w:w="2102" w:type="dxa"/>
          </w:tcPr>
          <w:p w:rsidR="005464D1" w:rsidRDefault="005464D1" w:rsidP="00330B38">
            <w:pPr>
              <w:rPr>
                <w:rFonts w:ascii="Times New Roman" w:hAnsi="Times New Roman"/>
                <w:bCs/>
              </w:rPr>
            </w:pPr>
            <w:r w:rsidRPr="00E3161B">
              <w:rPr>
                <w:rFonts w:ascii="Times New Roman" w:hAnsi="Times New Roman"/>
                <w:bCs/>
              </w:rPr>
              <w:t>Июнь</w:t>
            </w:r>
          </w:p>
          <w:p w:rsidR="005464D1" w:rsidRPr="00E3161B" w:rsidRDefault="005464D1" w:rsidP="00330B3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624" w:type="dxa"/>
          </w:tcPr>
          <w:p w:rsidR="005464D1" w:rsidRPr="00553F3B" w:rsidRDefault="005464D1" w:rsidP="00FA32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06" w:type="dxa"/>
          </w:tcPr>
          <w:p w:rsidR="005464D1" w:rsidRPr="00553F3B" w:rsidRDefault="005464D1" w:rsidP="00330B38">
            <w:pPr>
              <w:widowControl w:val="0"/>
              <w:tabs>
                <w:tab w:val="left" w:pos="-124"/>
                <w:tab w:val="left" w:pos="270"/>
                <w:tab w:val="left" w:pos="488"/>
                <w:tab w:val="left" w:pos="739"/>
                <w:tab w:val="left" w:pos="96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1" w:type="dxa"/>
          </w:tcPr>
          <w:p w:rsidR="005464D1" w:rsidRPr="00553F3B" w:rsidRDefault="005464D1" w:rsidP="00330B38">
            <w:pPr>
              <w:widowControl w:val="0"/>
              <w:tabs>
                <w:tab w:val="left" w:pos="-124"/>
                <w:tab w:val="left" w:pos="270"/>
                <w:tab w:val="left" w:pos="488"/>
                <w:tab w:val="left" w:pos="739"/>
                <w:tab w:val="left" w:pos="96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AC6915" w:rsidRPr="00553F3B" w:rsidRDefault="00AC6915" w:rsidP="00E3161B">
      <w:pPr>
        <w:widowControl w:val="0"/>
        <w:autoSpaceDE w:val="0"/>
        <w:autoSpaceDN w:val="0"/>
        <w:adjustRightInd w:val="0"/>
        <w:spacing w:after="0" w:line="240" w:lineRule="auto"/>
        <w:ind w:right="1552"/>
        <w:jc w:val="center"/>
        <w:rPr>
          <w:rFonts w:ascii="Times New Roman" w:hAnsi="Times New Roman"/>
          <w:b/>
          <w:bCs/>
        </w:rPr>
      </w:pPr>
    </w:p>
    <w:sectPr w:rsidR="00AC6915" w:rsidRPr="00553F3B" w:rsidSect="00CA3496">
      <w:type w:val="continuous"/>
      <w:pgSz w:w="16838" w:h="11906" w:orient="landscape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E637E"/>
    <w:multiLevelType w:val="hybridMultilevel"/>
    <w:tmpl w:val="429E2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6204D4"/>
    <w:multiLevelType w:val="hybridMultilevel"/>
    <w:tmpl w:val="8272CA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32DE"/>
    <w:rsid w:val="000140A3"/>
    <w:rsid w:val="00050540"/>
    <w:rsid w:val="000653C8"/>
    <w:rsid w:val="00071720"/>
    <w:rsid w:val="00072DD5"/>
    <w:rsid w:val="00093275"/>
    <w:rsid w:val="00096719"/>
    <w:rsid w:val="000A0C22"/>
    <w:rsid w:val="000B2AEE"/>
    <w:rsid w:val="000F60A1"/>
    <w:rsid w:val="0011770E"/>
    <w:rsid w:val="0012083C"/>
    <w:rsid w:val="001313B1"/>
    <w:rsid w:val="0013335F"/>
    <w:rsid w:val="00145A7E"/>
    <w:rsid w:val="0016711B"/>
    <w:rsid w:val="001B0835"/>
    <w:rsid w:val="001C5702"/>
    <w:rsid w:val="001F78C2"/>
    <w:rsid w:val="002014FD"/>
    <w:rsid w:val="00245FB3"/>
    <w:rsid w:val="00256C25"/>
    <w:rsid w:val="00261F2F"/>
    <w:rsid w:val="002716B3"/>
    <w:rsid w:val="002B5208"/>
    <w:rsid w:val="002F6107"/>
    <w:rsid w:val="00330B38"/>
    <w:rsid w:val="00362A7C"/>
    <w:rsid w:val="00364808"/>
    <w:rsid w:val="003666C6"/>
    <w:rsid w:val="00370AB0"/>
    <w:rsid w:val="0037344F"/>
    <w:rsid w:val="003843F7"/>
    <w:rsid w:val="00393C33"/>
    <w:rsid w:val="003A4B11"/>
    <w:rsid w:val="003A5A1F"/>
    <w:rsid w:val="003A649D"/>
    <w:rsid w:val="003B77EF"/>
    <w:rsid w:val="003C0D0F"/>
    <w:rsid w:val="003E10C3"/>
    <w:rsid w:val="00414DAE"/>
    <w:rsid w:val="00425F5A"/>
    <w:rsid w:val="00432318"/>
    <w:rsid w:val="00466034"/>
    <w:rsid w:val="00474E1C"/>
    <w:rsid w:val="004B5AE8"/>
    <w:rsid w:val="004C46E7"/>
    <w:rsid w:val="004E5546"/>
    <w:rsid w:val="004F79D2"/>
    <w:rsid w:val="005032DE"/>
    <w:rsid w:val="00504915"/>
    <w:rsid w:val="00511A71"/>
    <w:rsid w:val="005145D5"/>
    <w:rsid w:val="0052488E"/>
    <w:rsid w:val="005253BB"/>
    <w:rsid w:val="005464D1"/>
    <w:rsid w:val="00553F3B"/>
    <w:rsid w:val="00555942"/>
    <w:rsid w:val="00560829"/>
    <w:rsid w:val="005726ED"/>
    <w:rsid w:val="0057726C"/>
    <w:rsid w:val="005A0770"/>
    <w:rsid w:val="005C354A"/>
    <w:rsid w:val="005D1572"/>
    <w:rsid w:val="0068290B"/>
    <w:rsid w:val="00691C4A"/>
    <w:rsid w:val="006D717E"/>
    <w:rsid w:val="006F5DE7"/>
    <w:rsid w:val="00725885"/>
    <w:rsid w:val="0075311B"/>
    <w:rsid w:val="0077404F"/>
    <w:rsid w:val="007A48BB"/>
    <w:rsid w:val="007B107F"/>
    <w:rsid w:val="007D27B0"/>
    <w:rsid w:val="007D58B0"/>
    <w:rsid w:val="007F3D94"/>
    <w:rsid w:val="007F6F9C"/>
    <w:rsid w:val="00875979"/>
    <w:rsid w:val="00896D95"/>
    <w:rsid w:val="008C0B0A"/>
    <w:rsid w:val="008D6873"/>
    <w:rsid w:val="00904CB8"/>
    <w:rsid w:val="009130A7"/>
    <w:rsid w:val="00931591"/>
    <w:rsid w:val="009345F9"/>
    <w:rsid w:val="00951F94"/>
    <w:rsid w:val="00956A9F"/>
    <w:rsid w:val="00963843"/>
    <w:rsid w:val="009A1098"/>
    <w:rsid w:val="009A2FC7"/>
    <w:rsid w:val="009B151D"/>
    <w:rsid w:val="009C04F4"/>
    <w:rsid w:val="009C7C90"/>
    <w:rsid w:val="009D794A"/>
    <w:rsid w:val="009E3F99"/>
    <w:rsid w:val="009E6B5C"/>
    <w:rsid w:val="009E7581"/>
    <w:rsid w:val="009F230D"/>
    <w:rsid w:val="009F7B4F"/>
    <w:rsid w:val="00A03AF0"/>
    <w:rsid w:val="00A068FE"/>
    <w:rsid w:val="00A11090"/>
    <w:rsid w:val="00A14ED9"/>
    <w:rsid w:val="00A265C8"/>
    <w:rsid w:val="00A679D6"/>
    <w:rsid w:val="00A71488"/>
    <w:rsid w:val="00AB05FC"/>
    <w:rsid w:val="00AB3470"/>
    <w:rsid w:val="00AC1670"/>
    <w:rsid w:val="00AC6915"/>
    <w:rsid w:val="00AD0BD5"/>
    <w:rsid w:val="00AD2BBB"/>
    <w:rsid w:val="00AD71B0"/>
    <w:rsid w:val="00B13494"/>
    <w:rsid w:val="00B1412C"/>
    <w:rsid w:val="00B317C6"/>
    <w:rsid w:val="00B45037"/>
    <w:rsid w:val="00B65584"/>
    <w:rsid w:val="00B86021"/>
    <w:rsid w:val="00B90FF2"/>
    <w:rsid w:val="00B93DA1"/>
    <w:rsid w:val="00B968B3"/>
    <w:rsid w:val="00BA275F"/>
    <w:rsid w:val="00BA4C33"/>
    <w:rsid w:val="00BC4E47"/>
    <w:rsid w:val="00BD08CC"/>
    <w:rsid w:val="00BE15C6"/>
    <w:rsid w:val="00BE77CF"/>
    <w:rsid w:val="00BF07AC"/>
    <w:rsid w:val="00C0660F"/>
    <w:rsid w:val="00C06E12"/>
    <w:rsid w:val="00C33D0D"/>
    <w:rsid w:val="00C54C1E"/>
    <w:rsid w:val="00C7026E"/>
    <w:rsid w:val="00C86429"/>
    <w:rsid w:val="00C918F5"/>
    <w:rsid w:val="00C97827"/>
    <w:rsid w:val="00CA3496"/>
    <w:rsid w:val="00CB171B"/>
    <w:rsid w:val="00CB35C5"/>
    <w:rsid w:val="00CC4E9B"/>
    <w:rsid w:val="00CD5304"/>
    <w:rsid w:val="00CE75C3"/>
    <w:rsid w:val="00CF195A"/>
    <w:rsid w:val="00CF6EE3"/>
    <w:rsid w:val="00D22BF1"/>
    <w:rsid w:val="00D26931"/>
    <w:rsid w:val="00D30F6F"/>
    <w:rsid w:val="00D544F2"/>
    <w:rsid w:val="00D62B48"/>
    <w:rsid w:val="00D96618"/>
    <w:rsid w:val="00DC4713"/>
    <w:rsid w:val="00DE04C5"/>
    <w:rsid w:val="00DE0541"/>
    <w:rsid w:val="00E077CD"/>
    <w:rsid w:val="00E3161B"/>
    <w:rsid w:val="00E45CD6"/>
    <w:rsid w:val="00E61C11"/>
    <w:rsid w:val="00EC7A88"/>
    <w:rsid w:val="00ED361C"/>
    <w:rsid w:val="00EE1AA5"/>
    <w:rsid w:val="00EE72D3"/>
    <w:rsid w:val="00F00FBA"/>
    <w:rsid w:val="00F03914"/>
    <w:rsid w:val="00F04FDC"/>
    <w:rsid w:val="00F22670"/>
    <w:rsid w:val="00F33403"/>
    <w:rsid w:val="00F94CEE"/>
    <w:rsid w:val="00F95E9F"/>
    <w:rsid w:val="00FA3289"/>
    <w:rsid w:val="00FF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88"/>
  </w:style>
  <w:style w:type="paragraph" w:styleId="1">
    <w:name w:val="heading 1"/>
    <w:basedOn w:val="a"/>
    <w:next w:val="a"/>
    <w:link w:val="10"/>
    <w:uiPriority w:val="9"/>
    <w:qFormat/>
    <w:rsid w:val="005772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032D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qFormat/>
    <w:rsid w:val="00B93DA1"/>
    <w:pPr>
      <w:ind w:left="720"/>
      <w:contextualSpacing/>
    </w:pPr>
  </w:style>
  <w:style w:type="table" w:styleId="a5">
    <w:name w:val="Table Grid"/>
    <w:basedOn w:val="a1"/>
    <w:uiPriority w:val="59"/>
    <w:rsid w:val="00B93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60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68290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772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93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32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Metodkab1</cp:lastModifiedBy>
  <cp:revision>14</cp:revision>
  <cp:lastPrinted>2018-06-28T10:55:00Z</cp:lastPrinted>
  <dcterms:created xsi:type="dcterms:W3CDTF">2017-11-22T08:20:00Z</dcterms:created>
  <dcterms:modified xsi:type="dcterms:W3CDTF">2018-10-09T07:11:00Z</dcterms:modified>
</cp:coreProperties>
</file>